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12D67" w14:textId="77777777" w:rsidR="0036205D" w:rsidRPr="00405CCB" w:rsidRDefault="0036205D" w:rsidP="0036205D">
      <w:pPr>
        <w:pStyle w:val="NoSpacing"/>
        <w:rPr>
          <w:b/>
          <w:color w:val="C00000"/>
          <w:sz w:val="28"/>
          <w:szCs w:val="28"/>
        </w:rPr>
      </w:pPr>
      <w:r w:rsidRPr="00405CCB">
        <w:rPr>
          <w:b/>
          <w:color w:val="C00000"/>
          <w:sz w:val="28"/>
          <w:szCs w:val="28"/>
        </w:rPr>
        <w:t xml:space="preserve">The Crucible – witch trial </w:t>
      </w:r>
      <w:r w:rsidR="00405CCB" w:rsidRPr="00405CCB">
        <w:rPr>
          <w:b/>
          <w:color w:val="C00000"/>
          <w:sz w:val="28"/>
          <w:szCs w:val="28"/>
        </w:rPr>
        <w:t xml:space="preserve">compare-contrast </w:t>
      </w:r>
      <w:r w:rsidRPr="00405CCB">
        <w:rPr>
          <w:b/>
          <w:color w:val="C00000"/>
          <w:sz w:val="28"/>
          <w:szCs w:val="28"/>
        </w:rPr>
        <w:t>research essay</w:t>
      </w:r>
    </w:p>
    <w:p w14:paraId="43C77AD8" w14:textId="77777777" w:rsidR="0036205D" w:rsidRDefault="0036205D" w:rsidP="0036205D">
      <w:pPr>
        <w:pStyle w:val="NoSpacing"/>
      </w:pPr>
    </w:p>
    <w:p w14:paraId="56C093AC" w14:textId="77777777" w:rsidR="00D81337" w:rsidRDefault="006C2590" w:rsidP="0036205D">
      <w:pPr>
        <w:pStyle w:val="NoSpacing"/>
      </w:pPr>
      <w:r>
        <w:t>In 1952,</w:t>
      </w:r>
      <w:r w:rsidR="0036205D">
        <w:t xml:space="preserve"> </w:t>
      </w:r>
      <w:r>
        <w:t xml:space="preserve">Elia Kazan, </w:t>
      </w:r>
      <w:r w:rsidR="0036205D">
        <w:t xml:space="preserve">the director of Arthur Miller’s first commercially successful play, </w:t>
      </w:r>
      <w:r w:rsidR="0036205D" w:rsidRPr="0036205D">
        <w:rPr>
          <w:i/>
        </w:rPr>
        <w:t>All My Sons</w:t>
      </w:r>
      <w:r w:rsidR="0036205D">
        <w:t xml:space="preserve">, </w:t>
      </w:r>
      <w:r>
        <w:t xml:space="preserve">faced the House Committee on Un-American Activities, which demanded he provide the names of fellow theater members who had also been members of the American Communist Party during the Great Depression.  The experience inspired Miller to visit Salem to research the 1692 </w:t>
      </w:r>
      <w:hyperlink r:id="rId5" w:history="1">
        <w:r w:rsidRPr="006C2590">
          <w:rPr>
            <w:rStyle w:val="Hyperlink"/>
          </w:rPr>
          <w:t>Salem Witch Trials</w:t>
        </w:r>
      </w:hyperlink>
      <w:r>
        <w:t xml:space="preserve">.  Miller’s </w:t>
      </w:r>
      <w:r w:rsidRPr="0036205D">
        <w:rPr>
          <w:i/>
        </w:rPr>
        <w:t>The Crucible</w:t>
      </w:r>
      <w:r>
        <w:t xml:space="preserve"> hit the stage in 1953 as a dramatization of the </w:t>
      </w:r>
      <w:r w:rsidRPr="006C2590">
        <w:t>Salem Witch Trials</w:t>
      </w:r>
      <w:r>
        <w:t xml:space="preserve"> and a satirical allegory of </w:t>
      </w:r>
      <w:hyperlink r:id="rId6" w:history="1">
        <w:r w:rsidRPr="0036205D">
          <w:rPr>
            <w:rStyle w:val="Hyperlink"/>
          </w:rPr>
          <w:t>McCarthyism</w:t>
        </w:r>
      </w:hyperlink>
      <w:r>
        <w:t xml:space="preserve">.   </w:t>
      </w:r>
      <w:r w:rsidR="00D81337">
        <w:t>Today, in addition to a literal search for witches, the term “witch hunt” refers to any effort to, using weak or questionable evidence, search out and harass or condemn those with unpopular beliefs.</w:t>
      </w:r>
    </w:p>
    <w:p w14:paraId="34EE1A35" w14:textId="77777777" w:rsidR="00D81337" w:rsidRDefault="00D81337" w:rsidP="0036205D">
      <w:pPr>
        <w:pStyle w:val="NoSpacing"/>
      </w:pPr>
    </w:p>
    <w:p w14:paraId="2D702C3C" w14:textId="77777777" w:rsidR="0036205D" w:rsidRDefault="00D81337" w:rsidP="0036205D">
      <w:pPr>
        <w:pStyle w:val="NoSpacing"/>
      </w:pPr>
      <w:r>
        <w:t xml:space="preserve">In this </w:t>
      </w:r>
      <w:r w:rsidR="00405CCB">
        <w:t xml:space="preserve">compare and contrast </w:t>
      </w:r>
      <w:r>
        <w:t xml:space="preserve">research essay, you will </w:t>
      </w:r>
      <w:r w:rsidR="00405CCB">
        <w:t xml:space="preserve">explore both the similarities and differences between </w:t>
      </w:r>
      <w:r w:rsidR="00321072">
        <w:t xml:space="preserve"> </w:t>
      </w:r>
      <w:r w:rsidRPr="00D81337">
        <w:rPr>
          <w:i/>
        </w:rPr>
        <w:t>The Crucible</w:t>
      </w:r>
      <w:r>
        <w:t xml:space="preserve"> </w:t>
      </w:r>
      <w:r w:rsidR="00321072">
        <w:t>and</w:t>
      </w:r>
      <w:r>
        <w:t xml:space="preserve"> a “witch hunt” of your choosing.  Your evidence will come from The Crucible and credible sources.</w:t>
      </w:r>
    </w:p>
    <w:p w14:paraId="435DD07D" w14:textId="77777777" w:rsidR="00C823B4" w:rsidRDefault="00C823B4" w:rsidP="0036205D">
      <w:pPr>
        <w:pStyle w:val="NoSpacing"/>
      </w:pPr>
    </w:p>
    <w:p w14:paraId="01142B53" w14:textId="77777777" w:rsidR="00C823B4" w:rsidRDefault="00C823B4" w:rsidP="0036205D">
      <w:pPr>
        <w:pStyle w:val="NoSpacing"/>
      </w:pPr>
      <w:r w:rsidRPr="00321072">
        <w:rPr>
          <w:b/>
          <w:color w:val="1F497D" w:themeColor="text2"/>
          <w:u w:val="single"/>
        </w:rPr>
        <w:t>Possible witch hunts</w:t>
      </w:r>
      <w:r>
        <w:t>:</w:t>
      </w:r>
    </w:p>
    <w:p w14:paraId="7DCEAF71" w14:textId="77777777" w:rsidR="00C823B4" w:rsidRDefault="00B20B46" w:rsidP="00C823B4">
      <w:pPr>
        <w:pStyle w:val="ListParagraph"/>
        <w:numPr>
          <w:ilvl w:val="0"/>
          <w:numId w:val="1"/>
        </w:numPr>
      </w:pPr>
      <w:hyperlink r:id="rId7" w:history="1">
        <w:r w:rsidR="00C823B4" w:rsidRPr="00A02BDE">
          <w:rPr>
            <w:rStyle w:val="Hyperlink"/>
          </w:rPr>
          <w:t>Japanese Internment</w:t>
        </w:r>
      </w:hyperlink>
      <w:r w:rsidR="00C823B4">
        <w:t xml:space="preserve"> </w:t>
      </w:r>
    </w:p>
    <w:p w14:paraId="7D2D8D44" w14:textId="77777777" w:rsidR="00C823B4" w:rsidRDefault="00B20B46" w:rsidP="00C823B4">
      <w:pPr>
        <w:pStyle w:val="ListParagraph"/>
        <w:numPr>
          <w:ilvl w:val="0"/>
          <w:numId w:val="1"/>
        </w:numPr>
      </w:pPr>
      <w:hyperlink r:id="rId8" w:history="1">
        <w:r w:rsidR="00C823B4" w:rsidRPr="00A02BDE">
          <w:rPr>
            <w:rStyle w:val="Hyperlink"/>
          </w:rPr>
          <w:t>Rwandan Genocide</w:t>
        </w:r>
      </w:hyperlink>
    </w:p>
    <w:p w14:paraId="579161D0" w14:textId="77777777" w:rsidR="00C823B4" w:rsidRDefault="00C823B4" w:rsidP="00C823B4">
      <w:pPr>
        <w:pStyle w:val="ListParagraph"/>
        <w:numPr>
          <w:ilvl w:val="0"/>
          <w:numId w:val="1"/>
        </w:numPr>
      </w:pPr>
      <w:r>
        <w:t>The Holocaust</w:t>
      </w:r>
    </w:p>
    <w:p w14:paraId="7F6248FE" w14:textId="77777777" w:rsidR="00C823B4" w:rsidRDefault="00C823B4" w:rsidP="00C823B4">
      <w:pPr>
        <w:pStyle w:val="ListParagraph"/>
        <w:numPr>
          <w:ilvl w:val="0"/>
          <w:numId w:val="1"/>
        </w:numPr>
      </w:pPr>
      <w:r>
        <w:t>The Yugoslav wars</w:t>
      </w:r>
    </w:p>
    <w:p w14:paraId="78972FB5" w14:textId="77777777" w:rsidR="004A5A89" w:rsidRDefault="00B20B46" w:rsidP="004A5A89">
      <w:pPr>
        <w:pStyle w:val="ListParagraph"/>
        <w:numPr>
          <w:ilvl w:val="0"/>
          <w:numId w:val="1"/>
        </w:numPr>
      </w:pPr>
      <w:hyperlink r:id="rId9" w:history="1">
        <w:r w:rsidR="004A5A89" w:rsidRPr="000D4D50">
          <w:rPr>
            <w:rStyle w:val="Hyperlink"/>
          </w:rPr>
          <w:t>Steroid witch hunt in Major League Baseball</w:t>
        </w:r>
      </w:hyperlink>
    </w:p>
    <w:p w14:paraId="5B0E2146" w14:textId="77777777" w:rsidR="004A5A89" w:rsidRDefault="004A5A89" w:rsidP="004A5A89">
      <w:pPr>
        <w:pStyle w:val="ListParagraph"/>
        <w:numPr>
          <w:ilvl w:val="0"/>
          <w:numId w:val="1"/>
        </w:numPr>
      </w:pPr>
      <w:r>
        <w:t>Witch hunt on doping in professional sports</w:t>
      </w:r>
    </w:p>
    <w:p w14:paraId="481F5145" w14:textId="77777777" w:rsidR="00C823B4" w:rsidRDefault="00C823B4" w:rsidP="00C823B4">
      <w:pPr>
        <w:pStyle w:val="ListParagraph"/>
        <w:numPr>
          <w:ilvl w:val="0"/>
          <w:numId w:val="1"/>
        </w:numPr>
      </w:pPr>
      <w:r>
        <w:t>Native American Genocide</w:t>
      </w:r>
    </w:p>
    <w:p w14:paraId="747DB1E9" w14:textId="77777777" w:rsidR="00C823B4" w:rsidRDefault="00C823B4" w:rsidP="00C823B4">
      <w:pPr>
        <w:pStyle w:val="ListParagraph"/>
        <w:numPr>
          <w:ilvl w:val="0"/>
          <w:numId w:val="1"/>
        </w:numPr>
      </w:pPr>
      <w:r w:rsidRPr="004A5A89">
        <w:t>Post 9/11 attitudes toward Muslims</w:t>
      </w:r>
    </w:p>
    <w:p w14:paraId="151F1C6D" w14:textId="77777777" w:rsidR="00C823B4" w:rsidRDefault="00C823B4" w:rsidP="00C823B4">
      <w:pPr>
        <w:pStyle w:val="ListParagraph"/>
        <w:numPr>
          <w:ilvl w:val="0"/>
          <w:numId w:val="1"/>
        </w:numPr>
      </w:pPr>
      <w:r>
        <w:t>The Red Scare and the Joseph McCarthy hearings</w:t>
      </w:r>
    </w:p>
    <w:p w14:paraId="659240E9" w14:textId="77777777" w:rsidR="00C823B4" w:rsidRDefault="00B20B46" w:rsidP="00C823B4">
      <w:pPr>
        <w:pStyle w:val="ListParagraph"/>
        <w:numPr>
          <w:ilvl w:val="0"/>
          <w:numId w:val="1"/>
        </w:numPr>
      </w:pPr>
      <w:hyperlink r:id="rId10" w:history="1">
        <w:r w:rsidR="00C823B4" w:rsidRPr="00C2750B">
          <w:rPr>
            <w:rStyle w:val="Hyperlink"/>
          </w:rPr>
          <w:t>Darfur Genocide</w:t>
        </w:r>
      </w:hyperlink>
    </w:p>
    <w:p w14:paraId="36D11724" w14:textId="77777777" w:rsidR="00C823B4" w:rsidRDefault="00C823B4" w:rsidP="00C823B4">
      <w:pPr>
        <w:pStyle w:val="ListParagraph"/>
        <w:numPr>
          <w:ilvl w:val="0"/>
          <w:numId w:val="1"/>
        </w:numPr>
      </w:pPr>
      <w:r>
        <w:t>Russian Pogroms</w:t>
      </w:r>
    </w:p>
    <w:p w14:paraId="0E719A85" w14:textId="77777777" w:rsidR="00321072" w:rsidRDefault="00321072" w:rsidP="00C823B4">
      <w:pPr>
        <w:pStyle w:val="ListParagraph"/>
        <w:numPr>
          <w:ilvl w:val="0"/>
          <w:numId w:val="1"/>
        </w:numPr>
      </w:pPr>
      <w:r>
        <w:t>Just about any racially motivated incident</w:t>
      </w:r>
    </w:p>
    <w:p w14:paraId="37419D02" w14:textId="77777777" w:rsidR="00CD089E" w:rsidRDefault="00CD089E" w:rsidP="00C823B4">
      <w:pPr>
        <w:pStyle w:val="ListParagraph"/>
        <w:numPr>
          <w:ilvl w:val="0"/>
          <w:numId w:val="1"/>
        </w:numPr>
      </w:pPr>
      <w:r>
        <w:t xml:space="preserve">The current political climate – democratic and republican parties </w:t>
      </w:r>
      <w:r w:rsidR="00D95C7F">
        <w:t xml:space="preserve">angrily </w:t>
      </w:r>
      <w:r>
        <w:t>blaming each other for any/all problems</w:t>
      </w:r>
    </w:p>
    <w:p w14:paraId="6B313482" w14:textId="77777777" w:rsidR="004A5A89" w:rsidRDefault="00B20B46" w:rsidP="00C823B4">
      <w:pPr>
        <w:pStyle w:val="ListParagraph"/>
        <w:numPr>
          <w:ilvl w:val="0"/>
          <w:numId w:val="1"/>
        </w:numPr>
      </w:pPr>
      <w:hyperlink r:id="rId11" w:history="1">
        <w:r w:rsidR="004A5A89" w:rsidRPr="004A5A89">
          <w:rPr>
            <w:rStyle w:val="Hyperlink"/>
          </w:rPr>
          <w:t>Other ideas</w:t>
        </w:r>
      </w:hyperlink>
    </w:p>
    <w:p w14:paraId="59B856D0" w14:textId="77777777" w:rsidR="00405CCB" w:rsidRPr="00510A01" w:rsidRDefault="00405CCB" w:rsidP="00405CCB">
      <w:pPr>
        <w:pStyle w:val="NoSpacing"/>
        <w:rPr>
          <w:b/>
          <w:sz w:val="28"/>
          <w:szCs w:val="28"/>
        </w:rPr>
      </w:pPr>
      <w:r w:rsidRPr="00510A01">
        <w:rPr>
          <w:b/>
          <w:sz w:val="28"/>
          <w:szCs w:val="28"/>
        </w:rPr>
        <w:t>Length/Format</w:t>
      </w:r>
    </w:p>
    <w:p w14:paraId="0FE73F82" w14:textId="77777777" w:rsidR="00405CCB" w:rsidRPr="00510A01" w:rsidRDefault="00405CCB" w:rsidP="00405CCB">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510A01">
        <w:rPr>
          <w:rFonts w:asciiTheme="minorHAnsi" w:hAnsiTheme="minorHAnsi" w:cs="Arial"/>
          <w:color w:val="000000"/>
          <w:sz w:val="22"/>
          <w:szCs w:val="22"/>
        </w:rPr>
        <w:t xml:space="preserve">About </w:t>
      </w:r>
      <w:r w:rsidR="0035038D">
        <w:rPr>
          <w:rFonts w:asciiTheme="minorHAnsi" w:hAnsiTheme="minorHAnsi" w:cs="Arial"/>
          <w:color w:val="000000"/>
          <w:sz w:val="22"/>
          <w:szCs w:val="22"/>
        </w:rPr>
        <w:t>3</w:t>
      </w:r>
      <w:r w:rsidRPr="00510A01">
        <w:rPr>
          <w:rFonts w:asciiTheme="minorHAnsi" w:hAnsiTheme="minorHAnsi" w:cs="Arial"/>
          <w:color w:val="000000"/>
          <w:sz w:val="22"/>
          <w:szCs w:val="22"/>
        </w:rPr>
        <w:t xml:space="preserve"> pages</w:t>
      </w:r>
      <w:r w:rsidR="0035038D">
        <w:rPr>
          <w:rFonts w:asciiTheme="minorHAnsi" w:hAnsiTheme="minorHAnsi" w:cs="Arial"/>
          <w:color w:val="000000"/>
          <w:sz w:val="22"/>
          <w:szCs w:val="22"/>
        </w:rPr>
        <w:t xml:space="preserve"> – not to exceed 4 pages</w:t>
      </w:r>
    </w:p>
    <w:p w14:paraId="357C1ED1" w14:textId="77777777" w:rsidR="00405CCB" w:rsidRPr="00510A01" w:rsidRDefault="00AA04E0" w:rsidP="00405CCB">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Works Cited</w:t>
      </w:r>
      <w:r w:rsidR="00405CCB" w:rsidRPr="00510A01">
        <w:rPr>
          <w:rFonts w:asciiTheme="minorHAnsi" w:hAnsiTheme="minorHAnsi" w:cs="Arial"/>
          <w:color w:val="000000"/>
          <w:sz w:val="22"/>
          <w:szCs w:val="22"/>
        </w:rPr>
        <w:t xml:space="preserve"> (4 sources minimum, including the movie “The Crucible”) should be on its own page (</w:t>
      </w:r>
      <w:r w:rsidR="00B631C2" w:rsidRPr="00510A01">
        <w:rPr>
          <w:rFonts w:asciiTheme="minorHAnsi" w:hAnsiTheme="minorHAnsi" w:cs="Arial"/>
          <w:color w:val="000000"/>
          <w:sz w:val="22"/>
          <w:szCs w:val="22"/>
        </w:rPr>
        <w:t>your document’s final page)</w:t>
      </w:r>
    </w:p>
    <w:p w14:paraId="75B7016D" w14:textId="77777777" w:rsidR="00405CCB" w:rsidRPr="00510A01" w:rsidRDefault="00405CCB" w:rsidP="00405CCB">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510A01">
        <w:rPr>
          <w:rFonts w:asciiTheme="minorHAnsi" w:hAnsiTheme="minorHAnsi" w:cs="Arial"/>
          <w:b/>
          <w:color w:val="000000"/>
          <w:sz w:val="22"/>
          <w:szCs w:val="22"/>
        </w:rPr>
        <w:t>Word document format only</w:t>
      </w:r>
      <w:r w:rsidR="00987033" w:rsidRPr="00510A01">
        <w:rPr>
          <w:rFonts w:asciiTheme="minorHAnsi" w:hAnsiTheme="minorHAnsi" w:cs="Arial"/>
          <w:color w:val="000000"/>
          <w:sz w:val="22"/>
          <w:szCs w:val="22"/>
        </w:rPr>
        <w:t xml:space="preserve"> </w:t>
      </w:r>
      <w:r w:rsidR="00987033" w:rsidRPr="00510A01">
        <w:rPr>
          <w:rFonts w:asciiTheme="minorHAnsi" w:hAnsiTheme="minorHAnsi" w:cs="Arial"/>
          <w:b/>
          <w:i/>
          <w:color w:val="000000"/>
          <w:sz w:val="22"/>
          <w:szCs w:val="22"/>
        </w:rPr>
        <w:t xml:space="preserve">(NO </w:t>
      </w:r>
      <w:r w:rsidR="0035038D">
        <w:rPr>
          <w:rFonts w:asciiTheme="minorHAnsi" w:hAnsiTheme="minorHAnsi" w:cs="Arial"/>
          <w:b/>
          <w:i/>
          <w:color w:val="000000"/>
          <w:sz w:val="22"/>
          <w:szCs w:val="22"/>
        </w:rPr>
        <w:t xml:space="preserve">Google docs, </w:t>
      </w:r>
      <w:r w:rsidR="00987033" w:rsidRPr="00510A01">
        <w:rPr>
          <w:rFonts w:asciiTheme="minorHAnsi" w:hAnsiTheme="minorHAnsi" w:cs="Arial"/>
          <w:b/>
          <w:i/>
          <w:color w:val="000000"/>
          <w:sz w:val="22"/>
          <w:szCs w:val="22"/>
        </w:rPr>
        <w:t>txt, pdf files, etc.)</w:t>
      </w:r>
    </w:p>
    <w:p w14:paraId="08BEBA12" w14:textId="77777777" w:rsidR="00405CCB" w:rsidRPr="00510A01" w:rsidRDefault="00987033" w:rsidP="00405CCB">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510A01">
        <w:rPr>
          <w:rFonts w:asciiTheme="minorHAnsi" w:hAnsiTheme="minorHAnsi" w:cs="Arial"/>
          <w:color w:val="000000"/>
          <w:sz w:val="22"/>
          <w:szCs w:val="22"/>
        </w:rPr>
        <w:t xml:space="preserve">Size 12 </w:t>
      </w:r>
      <w:r w:rsidR="00405CCB" w:rsidRPr="00510A01">
        <w:rPr>
          <w:rFonts w:asciiTheme="minorHAnsi" w:hAnsiTheme="minorHAnsi" w:cs="Arial"/>
          <w:color w:val="000000"/>
          <w:sz w:val="22"/>
          <w:szCs w:val="22"/>
        </w:rPr>
        <w:t>Times New Roman font only</w:t>
      </w:r>
    </w:p>
    <w:p w14:paraId="17F5079A" w14:textId="77777777" w:rsidR="00405CCB" w:rsidRPr="00510A01" w:rsidRDefault="00405CCB" w:rsidP="00405CCB">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510A01">
        <w:rPr>
          <w:rFonts w:asciiTheme="minorHAnsi" w:hAnsiTheme="minorHAnsi" w:cs="Arial"/>
          <w:color w:val="000000"/>
          <w:sz w:val="22"/>
          <w:szCs w:val="22"/>
        </w:rPr>
        <w:t>double spaced (no extra spacing between paragraphs)</w:t>
      </w:r>
    </w:p>
    <w:p w14:paraId="2E31683A" w14:textId="77777777" w:rsidR="00405CCB" w:rsidRPr="00510A01" w:rsidRDefault="00405CCB" w:rsidP="00405CCB">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510A01">
        <w:rPr>
          <w:rFonts w:asciiTheme="minorHAnsi" w:hAnsiTheme="minorHAnsi" w:cs="Arial"/>
          <w:color w:val="000000"/>
          <w:sz w:val="22"/>
          <w:szCs w:val="22"/>
        </w:rPr>
        <w:t>1” margins on all sides</w:t>
      </w:r>
    </w:p>
    <w:p w14:paraId="38784546" w14:textId="77777777" w:rsidR="00405CCB" w:rsidRPr="00510A01" w:rsidRDefault="00405CCB" w:rsidP="00405CCB">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510A01">
        <w:rPr>
          <w:rFonts w:asciiTheme="minorHAnsi" w:hAnsiTheme="minorHAnsi" w:cs="Arial"/>
          <w:color w:val="000000"/>
          <w:sz w:val="22"/>
          <w:szCs w:val="22"/>
        </w:rPr>
        <w:t>Title on first line; essay starts on the next line (don’t worry about your name, the date, etc. - that comes with your electronic submission)</w:t>
      </w:r>
    </w:p>
    <w:p w14:paraId="79065DDA" w14:textId="77777777" w:rsidR="00C823B4" w:rsidRPr="00510A01" w:rsidRDefault="00405CCB" w:rsidP="00405CCB">
      <w:pPr>
        <w:pStyle w:val="NormalWeb"/>
        <w:numPr>
          <w:ilvl w:val="0"/>
          <w:numId w:val="2"/>
        </w:numPr>
        <w:spacing w:before="0" w:beforeAutospacing="0" w:after="0" w:afterAutospacing="0"/>
        <w:textAlignment w:val="baseline"/>
        <w:rPr>
          <w:rFonts w:asciiTheme="minorHAnsi" w:hAnsiTheme="minorHAnsi" w:cs="Arial"/>
          <w:color w:val="000000"/>
          <w:sz w:val="22"/>
          <w:szCs w:val="22"/>
        </w:rPr>
      </w:pPr>
      <w:r w:rsidRPr="00510A01">
        <w:rPr>
          <w:rFonts w:asciiTheme="minorHAnsi" w:hAnsiTheme="minorHAnsi" w:cs="Arial"/>
          <w:color w:val="000000"/>
          <w:sz w:val="22"/>
          <w:szCs w:val="22"/>
        </w:rPr>
        <w:t xml:space="preserve">Submitted electronically </w:t>
      </w:r>
      <w:r w:rsidR="0035038D">
        <w:rPr>
          <w:rFonts w:asciiTheme="minorHAnsi" w:hAnsiTheme="minorHAnsi" w:cs="Arial"/>
          <w:color w:val="000000"/>
          <w:sz w:val="22"/>
          <w:szCs w:val="22"/>
        </w:rPr>
        <w:t>Monday</w:t>
      </w:r>
      <w:r w:rsidR="00AA04E0">
        <w:rPr>
          <w:rFonts w:asciiTheme="minorHAnsi" w:hAnsiTheme="minorHAnsi" w:cs="Arial"/>
          <w:color w:val="000000"/>
          <w:sz w:val="22"/>
          <w:szCs w:val="22"/>
        </w:rPr>
        <w:t xml:space="preserve">, </w:t>
      </w:r>
      <w:r w:rsidR="0033183E">
        <w:rPr>
          <w:rFonts w:asciiTheme="minorHAnsi" w:hAnsiTheme="minorHAnsi" w:cs="Arial"/>
          <w:color w:val="000000"/>
          <w:sz w:val="22"/>
          <w:szCs w:val="22"/>
        </w:rPr>
        <w:t xml:space="preserve">Dec. </w:t>
      </w:r>
      <w:r w:rsidR="0035038D">
        <w:rPr>
          <w:rFonts w:asciiTheme="minorHAnsi" w:hAnsiTheme="minorHAnsi" w:cs="Arial"/>
          <w:color w:val="000000"/>
          <w:sz w:val="22"/>
          <w:szCs w:val="22"/>
        </w:rPr>
        <w:t>7</w:t>
      </w:r>
      <w:r w:rsidR="00AA04E0">
        <w:rPr>
          <w:rFonts w:asciiTheme="minorHAnsi" w:hAnsiTheme="minorHAnsi" w:cs="Arial"/>
          <w:color w:val="000000"/>
          <w:sz w:val="22"/>
          <w:szCs w:val="22"/>
        </w:rPr>
        <w:t xml:space="preserve"> </w:t>
      </w:r>
      <w:r w:rsidRPr="00510A01">
        <w:rPr>
          <w:rFonts w:asciiTheme="minorHAnsi" w:hAnsiTheme="minorHAnsi" w:cs="Arial"/>
          <w:color w:val="000000"/>
          <w:sz w:val="22"/>
          <w:szCs w:val="22"/>
        </w:rPr>
        <w:t xml:space="preserve">at </w:t>
      </w:r>
      <w:r w:rsidR="001E54E3" w:rsidRPr="00510A01">
        <w:rPr>
          <w:rFonts w:asciiTheme="minorHAnsi" w:hAnsiTheme="minorHAnsi" w:cs="Arial"/>
          <w:color w:val="000000"/>
          <w:sz w:val="22"/>
          <w:szCs w:val="22"/>
        </w:rPr>
        <w:t>11:59</w:t>
      </w:r>
      <w:r w:rsidRPr="00510A01">
        <w:rPr>
          <w:rFonts w:asciiTheme="minorHAnsi" w:hAnsiTheme="minorHAnsi" w:cs="Arial"/>
          <w:color w:val="000000"/>
          <w:sz w:val="22"/>
          <w:szCs w:val="22"/>
        </w:rPr>
        <w:t xml:space="preserve"> pm.</w:t>
      </w:r>
    </w:p>
    <w:p w14:paraId="044B62B8" w14:textId="77777777" w:rsidR="004C7A44" w:rsidRDefault="004C7A44" w:rsidP="004C7A44">
      <w:pPr>
        <w:pStyle w:val="NormalWeb"/>
        <w:spacing w:before="0" w:beforeAutospacing="0" w:after="0" w:afterAutospacing="0"/>
        <w:textAlignment w:val="baseline"/>
        <w:rPr>
          <w:rFonts w:ascii="Arial" w:hAnsi="Arial" w:cs="Arial"/>
          <w:color w:val="000000"/>
          <w:sz w:val="23"/>
          <w:szCs w:val="23"/>
        </w:rPr>
      </w:pPr>
    </w:p>
    <w:p w14:paraId="5B16DD52" w14:textId="77777777" w:rsidR="00510A01" w:rsidRDefault="00510A01" w:rsidP="00510A01">
      <w:pPr>
        <w:pStyle w:val="NormalWeb"/>
        <w:spacing w:before="0" w:beforeAutospacing="0" w:after="0" w:afterAutospacing="0"/>
        <w:rPr>
          <w:rFonts w:asciiTheme="minorHAnsi" w:hAnsiTheme="minorHAnsi" w:cs="Arial"/>
          <w:b/>
          <w:color w:val="000000"/>
          <w:sz w:val="22"/>
          <w:szCs w:val="22"/>
          <w:u w:val="single"/>
        </w:rPr>
      </w:pPr>
    </w:p>
    <w:p w14:paraId="173580A3" w14:textId="77777777" w:rsidR="0035038D" w:rsidRDefault="0035038D" w:rsidP="000A14C3">
      <w:pPr>
        <w:pStyle w:val="NormalWeb"/>
        <w:spacing w:before="0" w:beforeAutospacing="0" w:after="0" w:afterAutospacing="0"/>
        <w:jc w:val="center"/>
        <w:rPr>
          <w:rFonts w:asciiTheme="minorHAnsi" w:hAnsiTheme="minorHAnsi" w:cs="Arial"/>
          <w:b/>
          <w:color w:val="000000"/>
          <w:sz w:val="22"/>
          <w:szCs w:val="22"/>
          <w:u w:val="single"/>
        </w:rPr>
      </w:pPr>
      <w:r>
        <w:rPr>
          <w:rFonts w:asciiTheme="minorHAnsi" w:hAnsiTheme="minorHAnsi" w:cs="Arial"/>
          <w:b/>
          <w:color w:val="000000"/>
          <w:sz w:val="22"/>
          <w:szCs w:val="22"/>
          <w:u w:val="single"/>
        </w:rPr>
        <w:lastRenderedPageBreak/>
        <w:t>The Introduction:</w:t>
      </w:r>
    </w:p>
    <w:p w14:paraId="7A94ABA0" w14:textId="77777777" w:rsidR="0035038D" w:rsidRPr="000A14C3" w:rsidRDefault="000A14C3" w:rsidP="00510A01">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Start by introducing the comparison on a general level.  Get more specific until you reveal your thesis statement at the end of the introduction.  The Thesis statement should state that “The Crucible” and your chosen topic share both similarities and differences in three common features.</w:t>
      </w:r>
    </w:p>
    <w:p w14:paraId="34892518" w14:textId="77777777" w:rsidR="000A14C3" w:rsidRDefault="000A14C3" w:rsidP="00510A01">
      <w:pPr>
        <w:pStyle w:val="NormalWeb"/>
        <w:spacing w:before="0" w:beforeAutospacing="0" w:after="0" w:afterAutospacing="0"/>
        <w:rPr>
          <w:rFonts w:asciiTheme="minorHAnsi" w:hAnsiTheme="minorHAnsi" w:cs="Arial"/>
          <w:b/>
          <w:color w:val="000000"/>
          <w:sz w:val="22"/>
          <w:szCs w:val="22"/>
          <w:u w:val="single"/>
        </w:rPr>
      </w:pPr>
    </w:p>
    <w:p w14:paraId="0C60C8E3" w14:textId="77777777" w:rsidR="000A14C3" w:rsidRPr="000A14C3" w:rsidRDefault="000A14C3" w:rsidP="000A14C3">
      <w:pPr>
        <w:pStyle w:val="NoSpacing"/>
        <w:rPr>
          <w:i/>
        </w:rPr>
      </w:pPr>
      <w:r w:rsidRPr="000A14C3">
        <w:rPr>
          <w:b/>
        </w:rPr>
        <w:t>Sample Thesis Statement</w:t>
      </w:r>
      <w:r w:rsidRPr="000A14C3">
        <w:t>:</w:t>
      </w:r>
      <w:r w:rsidRPr="000A14C3">
        <w:rPr>
          <w:i/>
        </w:rPr>
        <w:t xml:space="preserve"> “The Crucible”</w:t>
      </w:r>
      <w:commentRangeStart w:id="0"/>
      <w:r w:rsidRPr="000A14C3">
        <w:rPr>
          <w:i/>
        </w:rPr>
        <w:t xml:space="preserve"> and the second red scare share both similarities and differences in that </w:t>
      </w:r>
      <w:r w:rsidRPr="000A14C3">
        <w:rPr>
          <w:i/>
          <w:color w:val="FF0000"/>
        </w:rPr>
        <w:t>one person spearheaded the campaign to expose alleged wrongdoing</w:t>
      </w:r>
      <w:r w:rsidRPr="000A14C3">
        <w:rPr>
          <w:i/>
        </w:rPr>
        <w:t xml:space="preserve">, </w:t>
      </w:r>
      <w:r w:rsidRPr="000A14C3">
        <w:rPr>
          <w:i/>
          <w:color w:val="00B050"/>
        </w:rPr>
        <w:t>people began to blame each other in order to lessen the severity of their own punishment</w:t>
      </w:r>
      <w:r w:rsidRPr="000A14C3">
        <w:rPr>
          <w:i/>
        </w:rPr>
        <w:t xml:space="preserve">, and </w:t>
      </w:r>
      <w:r w:rsidRPr="000A14C3">
        <w:rPr>
          <w:i/>
          <w:color w:val="0070C0"/>
        </w:rPr>
        <w:t>the fear people felt elevated to mass hysteria</w:t>
      </w:r>
      <w:r w:rsidRPr="000A14C3">
        <w:rPr>
          <w:i/>
        </w:rPr>
        <w:t>.</w:t>
      </w:r>
      <w:commentRangeEnd w:id="0"/>
      <w:r w:rsidRPr="000A14C3">
        <w:rPr>
          <w:i/>
          <w:sz w:val="16"/>
          <w:szCs w:val="16"/>
        </w:rPr>
        <w:commentReference w:id="0"/>
      </w:r>
    </w:p>
    <w:p w14:paraId="780764A8" w14:textId="77777777" w:rsidR="000A14C3" w:rsidRDefault="000A14C3" w:rsidP="00510A01">
      <w:pPr>
        <w:pStyle w:val="NormalWeb"/>
        <w:spacing w:before="0" w:beforeAutospacing="0" w:after="0" w:afterAutospacing="0"/>
        <w:rPr>
          <w:rFonts w:asciiTheme="minorHAnsi" w:hAnsiTheme="minorHAnsi" w:cs="Arial"/>
          <w:b/>
          <w:color w:val="000000"/>
          <w:sz w:val="22"/>
          <w:szCs w:val="22"/>
          <w:u w:val="single"/>
        </w:rPr>
      </w:pPr>
    </w:p>
    <w:p w14:paraId="4EAD8A13" w14:textId="77777777" w:rsidR="00510A01" w:rsidRPr="00510A01" w:rsidRDefault="00510A01" w:rsidP="000A14C3">
      <w:pPr>
        <w:pStyle w:val="NormalWeb"/>
        <w:spacing w:before="0" w:beforeAutospacing="0" w:after="0" w:afterAutospacing="0"/>
        <w:jc w:val="center"/>
        <w:rPr>
          <w:rFonts w:asciiTheme="minorHAnsi" w:hAnsiTheme="minorHAnsi"/>
          <w:b/>
          <w:color w:val="000000"/>
          <w:sz w:val="22"/>
          <w:szCs w:val="22"/>
        </w:rPr>
      </w:pPr>
      <w:r>
        <w:rPr>
          <w:rFonts w:asciiTheme="minorHAnsi" w:hAnsiTheme="minorHAnsi" w:cs="Arial"/>
          <w:b/>
          <w:color w:val="000000"/>
          <w:sz w:val="22"/>
          <w:szCs w:val="22"/>
          <w:u w:val="single"/>
        </w:rPr>
        <w:t>The b</w:t>
      </w:r>
      <w:r w:rsidRPr="00510A01">
        <w:rPr>
          <w:rFonts w:asciiTheme="minorHAnsi" w:hAnsiTheme="minorHAnsi" w:cs="Arial"/>
          <w:b/>
          <w:color w:val="000000"/>
          <w:sz w:val="22"/>
          <w:szCs w:val="22"/>
          <w:u w:val="single"/>
        </w:rPr>
        <w:t>ody:</w:t>
      </w:r>
    </w:p>
    <w:p w14:paraId="7296DD48" w14:textId="77777777" w:rsidR="00510A01" w:rsidRDefault="00956E9A" w:rsidP="00510A01">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You do not need to follow the analysis paragraph structure we’ve been focusing on this year, but you should use evidence/analysis structure where you think it’s needed.  </w:t>
      </w:r>
      <w:r w:rsidR="0078001F">
        <w:rPr>
          <w:rFonts w:asciiTheme="minorHAnsi" w:hAnsiTheme="minorHAnsi" w:cs="Arial"/>
          <w:color w:val="000000"/>
          <w:sz w:val="22"/>
          <w:szCs w:val="22"/>
        </w:rPr>
        <w:t xml:space="preserve">The most effective way to organize a compare-contrast essay is by showing specific examples of similarities and </w:t>
      </w:r>
      <w:r w:rsidR="0035038D">
        <w:rPr>
          <w:rFonts w:asciiTheme="minorHAnsi" w:hAnsiTheme="minorHAnsi" w:cs="Arial"/>
          <w:color w:val="000000"/>
          <w:sz w:val="22"/>
          <w:szCs w:val="22"/>
        </w:rPr>
        <w:t>differences feature</w:t>
      </w:r>
      <w:r w:rsidR="0078001F">
        <w:rPr>
          <w:rFonts w:asciiTheme="minorHAnsi" w:hAnsiTheme="minorHAnsi" w:cs="Arial"/>
          <w:color w:val="000000"/>
          <w:sz w:val="22"/>
          <w:szCs w:val="22"/>
        </w:rPr>
        <w:t xml:space="preserve"> by feature:</w:t>
      </w:r>
    </w:p>
    <w:p w14:paraId="20B3FFF4" w14:textId="77777777" w:rsidR="00510A01" w:rsidRPr="00510A01" w:rsidRDefault="00510A01" w:rsidP="00510A01">
      <w:pPr>
        <w:pStyle w:val="NormalWeb"/>
        <w:spacing w:before="0" w:beforeAutospacing="0" w:after="0" w:afterAutospacing="0"/>
        <w:rPr>
          <w:rFonts w:asciiTheme="minorHAnsi" w:hAnsiTheme="minorHAnsi"/>
          <w:color w:val="000000"/>
          <w:sz w:val="22"/>
          <w:szCs w:val="22"/>
        </w:rPr>
      </w:pPr>
    </w:p>
    <w:p w14:paraId="346F0397" w14:textId="77777777" w:rsidR="00510A01" w:rsidRDefault="00510A01" w:rsidP="00510A01">
      <w:pPr>
        <w:pStyle w:val="NormalWeb"/>
        <w:spacing w:before="0" w:beforeAutospacing="0" w:after="0" w:afterAutospacing="0"/>
        <w:rPr>
          <w:rFonts w:asciiTheme="minorHAnsi" w:hAnsiTheme="minorHAnsi" w:cs="Arial"/>
          <w:color w:val="000000"/>
          <w:sz w:val="22"/>
          <w:szCs w:val="22"/>
        </w:rPr>
      </w:pPr>
      <w:r w:rsidRPr="00510A01">
        <w:rPr>
          <w:rFonts w:asciiTheme="minorHAnsi" w:hAnsiTheme="minorHAnsi" w:cs="Arial"/>
          <w:b/>
          <w:color w:val="1F497D" w:themeColor="text2"/>
          <w:sz w:val="22"/>
          <w:szCs w:val="22"/>
          <w:u w:val="single"/>
        </w:rPr>
        <w:t>Para</w:t>
      </w:r>
      <w:r w:rsidR="0078001F">
        <w:rPr>
          <w:rFonts w:asciiTheme="minorHAnsi" w:hAnsiTheme="minorHAnsi" w:cs="Arial"/>
          <w:b/>
          <w:color w:val="1F497D" w:themeColor="text2"/>
          <w:sz w:val="22"/>
          <w:szCs w:val="22"/>
          <w:u w:val="single"/>
        </w:rPr>
        <w:t>graph</w:t>
      </w:r>
      <w:r w:rsidRPr="00510A01">
        <w:rPr>
          <w:rFonts w:asciiTheme="minorHAnsi" w:hAnsiTheme="minorHAnsi" w:cs="Arial"/>
          <w:b/>
          <w:color w:val="1F497D" w:themeColor="text2"/>
          <w:sz w:val="22"/>
          <w:szCs w:val="22"/>
          <w:u w:val="single"/>
        </w:rPr>
        <w:t xml:space="preserve"> 1</w:t>
      </w:r>
      <w:r w:rsidRPr="00510A01">
        <w:rPr>
          <w:rFonts w:asciiTheme="minorHAnsi" w:hAnsiTheme="minorHAnsi" w:cs="Arial"/>
          <w:color w:val="000000"/>
          <w:sz w:val="22"/>
          <w:szCs w:val="22"/>
        </w:rPr>
        <w:t>: Introduction</w:t>
      </w:r>
    </w:p>
    <w:p w14:paraId="21E98A6E" w14:textId="77777777" w:rsidR="00510A01" w:rsidRPr="00510A01" w:rsidRDefault="00510A01" w:rsidP="00510A01">
      <w:pPr>
        <w:pStyle w:val="NormalWeb"/>
        <w:spacing w:before="0" w:beforeAutospacing="0" w:after="0" w:afterAutospacing="0"/>
        <w:rPr>
          <w:rFonts w:asciiTheme="minorHAnsi" w:hAnsiTheme="minorHAnsi"/>
          <w:color w:val="000000"/>
          <w:sz w:val="22"/>
          <w:szCs w:val="22"/>
        </w:rPr>
      </w:pPr>
    </w:p>
    <w:p w14:paraId="177057E2" w14:textId="77777777" w:rsidR="00510A01" w:rsidRPr="00510A01" w:rsidRDefault="00510A01" w:rsidP="00510A01">
      <w:pPr>
        <w:pStyle w:val="NormalWeb"/>
        <w:spacing w:before="0" w:beforeAutospacing="0" w:after="0" w:afterAutospacing="0"/>
        <w:rPr>
          <w:rFonts w:asciiTheme="minorHAnsi" w:hAnsiTheme="minorHAnsi"/>
          <w:color w:val="000000"/>
          <w:sz w:val="22"/>
          <w:szCs w:val="22"/>
        </w:rPr>
      </w:pPr>
      <w:r w:rsidRPr="00510A01">
        <w:rPr>
          <w:rFonts w:asciiTheme="minorHAnsi" w:hAnsiTheme="minorHAnsi" w:cs="Arial"/>
          <w:b/>
          <w:color w:val="1F497D" w:themeColor="text2"/>
          <w:sz w:val="22"/>
          <w:szCs w:val="22"/>
          <w:u w:val="single"/>
        </w:rPr>
        <w:t>Para</w:t>
      </w:r>
      <w:r w:rsidR="0078001F">
        <w:rPr>
          <w:rFonts w:asciiTheme="minorHAnsi" w:hAnsiTheme="minorHAnsi" w:cs="Arial"/>
          <w:b/>
          <w:color w:val="1F497D" w:themeColor="text2"/>
          <w:sz w:val="22"/>
          <w:szCs w:val="22"/>
          <w:u w:val="single"/>
        </w:rPr>
        <w:t>graph</w:t>
      </w:r>
      <w:r w:rsidRPr="00510A01">
        <w:rPr>
          <w:rFonts w:asciiTheme="minorHAnsi" w:hAnsiTheme="minorHAnsi" w:cs="Arial"/>
          <w:b/>
          <w:color w:val="1F497D" w:themeColor="text2"/>
          <w:sz w:val="22"/>
          <w:szCs w:val="22"/>
          <w:u w:val="single"/>
        </w:rPr>
        <w:t xml:space="preserve"> 2:</w:t>
      </w:r>
      <w:r w:rsidRPr="00510A01">
        <w:rPr>
          <w:rFonts w:asciiTheme="minorHAnsi" w:hAnsiTheme="minorHAnsi" w:cs="Arial"/>
          <w:color w:val="000000"/>
          <w:sz w:val="22"/>
          <w:szCs w:val="22"/>
        </w:rPr>
        <w:t xml:space="preserve">  feature—eating habits</w:t>
      </w:r>
    </w:p>
    <w:p w14:paraId="4BE83C3D" w14:textId="77777777" w:rsidR="00510A01" w:rsidRPr="00510A01" w:rsidRDefault="00510A01" w:rsidP="00510A01">
      <w:pPr>
        <w:pStyle w:val="NormalWeb"/>
        <w:spacing w:before="0" w:beforeAutospacing="0" w:after="0" w:afterAutospacing="0"/>
        <w:rPr>
          <w:rFonts w:asciiTheme="minorHAnsi" w:hAnsiTheme="minorHAnsi"/>
          <w:color w:val="000000"/>
          <w:sz w:val="22"/>
          <w:szCs w:val="22"/>
        </w:rPr>
      </w:pPr>
      <w:r w:rsidRPr="00510A01">
        <w:rPr>
          <w:rStyle w:val="apple-tab-span"/>
          <w:rFonts w:asciiTheme="minorHAnsi" w:hAnsiTheme="minorHAnsi" w:cs="Arial"/>
          <w:color w:val="000000"/>
          <w:sz w:val="22"/>
          <w:szCs w:val="22"/>
        </w:rPr>
        <w:tab/>
      </w:r>
      <w:r w:rsidR="0078001F">
        <w:rPr>
          <w:rStyle w:val="apple-tab-span"/>
          <w:rFonts w:asciiTheme="minorHAnsi" w:hAnsiTheme="minorHAnsi" w:cs="Arial"/>
          <w:color w:val="000000"/>
          <w:sz w:val="22"/>
          <w:szCs w:val="22"/>
        </w:rPr>
        <w:tab/>
      </w:r>
      <w:r w:rsidRPr="00510A01">
        <w:rPr>
          <w:rFonts w:asciiTheme="minorHAnsi" w:hAnsiTheme="minorHAnsi" w:cs="Arial"/>
          <w:color w:val="000000"/>
          <w:sz w:val="22"/>
          <w:szCs w:val="22"/>
        </w:rPr>
        <w:t>(</w:t>
      </w:r>
      <w:r w:rsidRPr="00510A01">
        <w:rPr>
          <w:rFonts w:asciiTheme="minorHAnsi" w:hAnsiTheme="minorHAnsi" w:cs="Arial"/>
          <w:color w:val="FF0000"/>
          <w:sz w:val="22"/>
          <w:szCs w:val="22"/>
        </w:rPr>
        <w:t>similarities and differences between</w:t>
      </w:r>
    </w:p>
    <w:p w14:paraId="275BC069" w14:textId="77777777" w:rsidR="00510A01" w:rsidRDefault="00510A01" w:rsidP="00510A01">
      <w:pPr>
        <w:pStyle w:val="NormalWeb"/>
        <w:spacing w:before="0" w:beforeAutospacing="0" w:after="0" w:afterAutospacing="0"/>
        <w:rPr>
          <w:rFonts w:asciiTheme="minorHAnsi" w:hAnsiTheme="minorHAnsi" w:cs="Arial"/>
          <w:color w:val="000000"/>
          <w:sz w:val="22"/>
          <w:szCs w:val="22"/>
        </w:rPr>
      </w:pPr>
      <w:r w:rsidRPr="00510A01">
        <w:rPr>
          <w:rStyle w:val="apple-tab-span"/>
          <w:rFonts w:asciiTheme="minorHAnsi" w:hAnsiTheme="minorHAnsi" w:cs="Arial"/>
          <w:color w:val="000000"/>
          <w:sz w:val="22"/>
          <w:szCs w:val="22"/>
        </w:rPr>
        <w:tab/>
      </w:r>
      <w:r w:rsidR="0078001F">
        <w:rPr>
          <w:rStyle w:val="apple-tab-span"/>
          <w:rFonts w:asciiTheme="minorHAnsi" w:hAnsiTheme="minorHAnsi" w:cs="Arial"/>
          <w:color w:val="000000"/>
          <w:sz w:val="22"/>
          <w:szCs w:val="22"/>
        </w:rPr>
        <w:tab/>
      </w:r>
      <w:r w:rsidRPr="00510A01">
        <w:rPr>
          <w:rFonts w:asciiTheme="minorHAnsi" w:hAnsiTheme="minorHAnsi" w:cs="Arial"/>
          <w:color w:val="FF0000"/>
          <w:sz w:val="22"/>
          <w:szCs w:val="22"/>
        </w:rPr>
        <w:t>Tyrannosaurus and Velociraptor</w:t>
      </w:r>
      <w:r w:rsidRPr="00510A01">
        <w:rPr>
          <w:rFonts w:asciiTheme="minorHAnsi" w:hAnsiTheme="minorHAnsi" w:cs="Arial"/>
          <w:color w:val="000000"/>
          <w:sz w:val="22"/>
          <w:szCs w:val="22"/>
        </w:rPr>
        <w:t>)</w:t>
      </w:r>
    </w:p>
    <w:p w14:paraId="05F1443B" w14:textId="77777777" w:rsidR="00510A01" w:rsidRPr="00510A01" w:rsidRDefault="00510A01" w:rsidP="00510A01">
      <w:pPr>
        <w:pStyle w:val="NormalWeb"/>
        <w:spacing w:before="0" w:beforeAutospacing="0" w:after="0" w:afterAutospacing="0"/>
        <w:rPr>
          <w:rFonts w:asciiTheme="minorHAnsi" w:hAnsiTheme="minorHAnsi"/>
          <w:color w:val="000000"/>
          <w:sz w:val="22"/>
          <w:szCs w:val="22"/>
        </w:rPr>
      </w:pPr>
    </w:p>
    <w:p w14:paraId="13D334DF" w14:textId="77777777" w:rsidR="00510A01" w:rsidRPr="00510A01" w:rsidRDefault="00510A01" w:rsidP="00510A01">
      <w:pPr>
        <w:pStyle w:val="NormalWeb"/>
        <w:spacing w:before="0" w:beforeAutospacing="0" w:after="0" w:afterAutospacing="0"/>
        <w:rPr>
          <w:rFonts w:asciiTheme="minorHAnsi" w:hAnsiTheme="minorHAnsi"/>
          <w:color w:val="000000"/>
          <w:sz w:val="22"/>
          <w:szCs w:val="22"/>
        </w:rPr>
      </w:pPr>
      <w:r w:rsidRPr="00510A01">
        <w:rPr>
          <w:rFonts w:asciiTheme="minorHAnsi" w:hAnsiTheme="minorHAnsi" w:cs="Arial"/>
          <w:b/>
          <w:color w:val="1F497D" w:themeColor="text2"/>
          <w:sz w:val="22"/>
          <w:szCs w:val="22"/>
          <w:u w:val="single"/>
        </w:rPr>
        <w:t>Para</w:t>
      </w:r>
      <w:r w:rsidR="0078001F">
        <w:rPr>
          <w:rFonts w:asciiTheme="minorHAnsi" w:hAnsiTheme="minorHAnsi" w:cs="Arial"/>
          <w:b/>
          <w:color w:val="1F497D" w:themeColor="text2"/>
          <w:sz w:val="22"/>
          <w:szCs w:val="22"/>
          <w:u w:val="single"/>
        </w:rPr>
        <w:t>graph</w:t>
      </w:r>
      <w:r w:rsidRPr="00510A01">
        <w:rPr>
          <w:rFonts w:asciiTheme="minorHAnsi" w:hAnsiTheme="minorHAnsi" w:cs="Arial"/>
          <w:b/>
          <w:color w:val="1F497D" w:themeColor="text2"/>
          <w:sz w:val="22"/>
          <w:szCs w:val="22"/>
          <w:u w:val="single"/>
        </w:rPr>
        <w:t xml:space="preserve"> 3</w:t>
      </w:r>
      <w:r w:rsidRPr="00510A01">
        <w:rPr>
          <w:rFonts w:asciiTheme="minorHAnsi" w:hAnsiTheme="minorHAnsi" w:cs="Arial"/>
          <w:color w:val="000000"/>
          <w:sz w:val="22"/>
          <w:szCs w:val="22"/>
        </w:rPr>
        <w:t>: feature—size and mobility</w:t>
      </w:r>
    </w:p>
    <w:p w14:paraId="28A013A6" w14:textId="77777777" w:rsidR="00510A01" w:rsidRPr="00510A01" w:rsidRDefault="00510A01" w:rsidP="00510A01">
      <w:pPr>
        <w:pStyle w:val="NormalWeb"/>
        <w:spacing w:before="0" w:beforeAutospacing="0" w:after="0" w:afterAutospacing="0"/>
        <w:rPr>
          <w:rFonts w:asciiTheme="minorHAnsi" w:hAnsiTheme="minorHAnsi"/>
          <w:color w:val="000000"/>
          <w:sz w:val="22"/>
          <w:szCs w:val="22"/>
        </w:rPr>
      </w:pPr>
      <w:r w:rsidRPr="00510A01">
        <w:rPr>
          <w:rStyle w:val="apple-tab-span"/>
          <w:rFonts w:asciiTheme="minorHAnsi" w:hAnsiTheme="minorHAnsi" w:cs="Arial"/>
          <w:color w:val="000000"/>
          <w:sz w:val="22"/>
          <w:szCs w:val="22"/>
        </w:rPr>
        <w:tab/>
      </w:r>
      <w:r w:rsidR="0078001F">
        <w:rPr>
          <w:rStyle w:val="apple-tab-span"/>
          <w:rFonts w:asciiTheme="minorHAnsi" w:hAnsiTheme="minorHAnsi" w:cs="Arial"/>
          <w:color w:val="000000"/>
          <w:sz w:val="22"/>
          <w:szCs w:val="22"/>
        </w:rPr>
        <w:tab/>
      </w:r>
      <w:r w:rsidRPr="00510A01">
        <w:rPr>
          <w:rFonts w:asciiTheme="minorHAnsi" w:hAnsiTheme="minorHAnsi" w:cs="Arial"/>
          <w:color w:val="000000"/>
          <w:sz w:val="22"/>
          <w:szCs w:val="22"/>
        </w:rPr>
        <w:t>(</w:t>
      </w:r>
      <w:r w:rsidRPr="00510A01">
        <w:rPr>
          <w:rFonts w:asciiTheme="minorHAnsi" w:hAnsiTheme="minorHAnsi" w:cs="Arial"/>
          <w:color w:val="FF0000"/>
          <w:sz w:val="22"/>
          <w:szCs w:val="22"/>
        </w:rPr>
        <w:t>similarities and differences between</w:t>
      </w:r>
      <w:r w:rsidRPr="00510A01">
        <w:rPr>
          <w:rFonts w:asciiTheme="minorHAnsi" w:hAnsiTheme="minorHAnsi" w:cs="Arial"/>
          <w:color w:val="000000"/>
          <w:sz w:val="22"/>
          <w:szCs w:val="22"/>
        </w:rPr>
        <w:t xml:space="preserve"> </w:t>
      </w:r>
    </w:p>
    <w:p w14:paraId="201E8978" w14:textId="77777777" w:rsidR="00510A01" w:rsidRPr="00510A01" w:rsidRDefault="00510A01" w:rsidP="00510A01">
      <w:pPr>
        <w:pStyle w:val="NormalWeb"/>
        <w:spacing w:before="0" w:beforeAutospacing="0" w:after="0" w:afterAutospacing="0"/>
        <w:rPr>
          <w:rFonts w:asciiTheme="minorHAnsi" w:hAnsiTheme="minorHAnsi"/>
          <w:color w:val="000000"/>
          <w:sz w:val="22"/>
          <w:szCs w:val="22"/>
        </w:rPr>
      </w:pPr>
      <w:r w:rsidRPr="00510A01">
        <w:rPr>
          <w:rStyle w:val="apple-tab-span"/>
          <w:rFonts w:asciiTheme="minorHAnsi" w:hAnsiTheme="minorHAnsi" w:cs="Arial"/>
          <w:color w:val="000000"/>
          <w:sz w:val="22"/>
          <w:szCs w:val="22"/>
        </w:rPr>
        <w:tab/>
      </w:r>
      <w:r w:rsidR="0078001F">
        <w:rPr>
          <w:rStyle w:val="apple-tab-span"/>
          <w:rFonts w:asciiTheme="minorHAnsi" w:hAnsiTheme="minorHAnsi" w:cs="Arial"/>
          <w:color w:val="000000"/>
          <w:sz w:val="22"/>
          <w:szCs w:val="22"/>
        </w:rPr>
        <w:tab/>
      </w:r>
      <w:r w:rsidRPr="00510A01">
        <w:rPr>
          <w:rFonts w:asciiTheme="minorHAnsi" w:hAnsiTheme="minorHAnsi" w:cs="Arial"/>
          <w:color w:val="FF0000"/>
          <w:sz w:val="22"/>
          <w:szCs w:val="22"/>
        </w:rPr>
        <w:t>Tyrannosaurus and Velocirapto</w:t>
      </w:r>
      <w:r w:rsidRPr="00510A01">
        <w:rPr>
          <w:rFonts w:asciiTheme="minorHAnsi" w:hAnsiTheme="minorHAnsi" w:cs="Arial"/>
          <w:color w:val="000000"/>
          <w:sz w:val="22"/>
          <w:szCs w:val="22"/>
        </w:rPr>
        <w:t>r)</w:t>
      </w:r>
    </w:p>
    <w:p w14:paraId="4E8C82FB" w14:textId="77777777" w:rsidR="00510A01" w:rsidRPr="00510A01" w:rsidRDefault="00510A01" w:rsidP="00510A01">
      <w:pPr>
        <w:pStyle w:val="NormalWeb"/>
        <w:spacing w:before="0" w:beforeAutospacing="0" w:after="0" w:afterAutospacing="0"/>
        <w:rPr>
          <w:rFonts w:asciiTheme="minorHAnsi" w:hAnsiTheme="minorHAnsi"/>
          <w:color w:val="000000"/>
          <w:sz w:val="22"/>
          <w:szCs w:val="22"/>
        </w:rPr>
      </w:pPr>
      <w:r w:rsidRPr="00510A01">
        <w:rPr>
          <w:rStyle w:val="apple-tab-span"/>
          <w:rFonts w:asciiTheme="minorHAnsi" w:hAnsiTheme="minorHAnsi" w:cs="Arial"/>
          <w:color w:val="000000"/>
          <w:sz w:val="22"/>
          <w:szCs w:val="22"/>
        </w:rPr>
        <w:tab/>
      </w:r>
      <w:r w:rsidRPr="00510A01">
        <w:rPr>
          <w:rStyle w:val="apple-tab-span"/>
          <w:rFonts w:asciiTheme="minorHAnsi" w:hAnsiTheme="minorHAnsi" w:cs="Arial"/>
          <w:color w:val="000000"/>
          <w:sz w:val="22"/>
          <w:szCs w:val="22"/>
        </w:rPr>
        <w:tab/>
      </w:r>
      <w:r w:rsidRPr="00510A01">
        <w:rPr>
          <w:rStyle w:val="apple-tab-span"/>
          <w:rFonts w:asciiTheme="minorHAnsi" w:hAnsiTheme="minorHAnsi" w:cs="Arial"/>
          <w:color w:val="000000"/>
          <w:sz w:val="22"/>
          <w:szCs w:val="22"/>
        </w:rPr>
        <w:tab/>
      </w:r>
      <w:r w:rsidRPr="00510A01">
        <w:rPr>
          <w:rStyle w:val="apple-tab-span"/>
          <w:rFonts w:asciiTheme="minorHAnsi" w:hAnsiTheme="minorHAnsi" w:cs="Arial"/>
          <w:color w:val="000000"/>
          <w:sz w:val="22"/>
          <w:szCs w:val="22"/>
        </w:rPr>
        <w:tab/>
      </w:r>
      <w:r w:rsidRPr="00510A01">
        <w:rPr>
          <w:rStyle w:val="apple-tab-span"/>
          <w:rFonts w:asciiTheme="minorHAnsi" w:hAnsiTheme="minorHAnsi" w:cs="Arial"/>
          <w:color w:val="000000"/>
          <w:sz w:val="22"/>
          <w:szCs w:val="22"/>
        </w:rPr>
        <w:tab/>
      </w:r>
      <w:r w:rsidRPr="00510A01">
        <w:rPr>
          <w:rStyle w:val="apple-tab-span"/>
          <w:rFonts w:asciiTheme="minorHAnsi" w:hAnsiTheme="minorHAnsi" w:cs="Arial"/>
          <w:color w:val="000000"/>
          <w:sz w:val="22"/>
          <w:szCs w:val="22"/>
        </w:rPr>
        <w:tab/>
      </w:r>
      <w:r w:rsidRPr="00510A01">
        <w:rPr>
          <w:rStyle w:val="apple-tab-span"/>
          <w:rFonts w:asciiTheme="minorHAnsi" w:hAnsiTheme="minorHAnsi" w:cs="Arial"/>
          <w:color w:val="000000"/>
          <w:sz w:val="22"/>
          <w:szCs w:val="22"/>
        </w:rPr>
        <w:tab/>
      </w:r>
    </w:p>
    <w:p w14:paraId="7F89AE79" w14:textId="77777777" w:rsidR="00510A01" w:rsidRPr="00510A01" w:rsidRDefault="00510A01" w:rsidP="00510A01">
      <w:pPr>
        <w:pStyle w:val="NormalWeb"/>
        <w:spacing w:before="0" w:beforeAutospacing="0" w:after="0" w:afterAutospacing="0"/>
        <w:rPr>
          <w:rFonts w:asciiTheme="minorHAnsi" w:hAnsiTheme="minorHAnsi"/>
          <w:color w:val="000000"/>
          <w:sz w:val="22"/>
          <w:szCs w:val="22"/>
        </w:rPr>
      </w:pPr>
      <w:r w:rsidRPr="00510A01">
        <w:rPr>
          <w:rFonts w:asciiTheme="minorHAnsi" w:hAnsiTheme="minorHAnsi" w:cs="Arial"/>
          <w:b/>
          <w:color w:val="1F497D" w:themeColor="text2"/>
          <w:sz w:val="22"/>
          <w:szCs w:val="22"/>
          <w:u w:val="single"/>
        </w:rPr>
        <w:t>Para</w:t>
      </w:r>
      <w:r w:rsidR="0078001F">
        <w:rPr>
          <w:rFonts w:asciiTheme="minorHAnsi" w:hAnsiTheme="minorHAnsi" w:cs="Arial"/>
          <w:b/>
          <w:color w:val="1F497D" w:themeColor="text2"/>
          <w:sz w:val="22"/>
          <w:szCs w:val="22"/>
          <w:u w:val="single"/>
        </w:rPr>
        <w:t>graph</w:t>
      </w:r>
      <w:r w:rsidRPr="00510A01">
        <w:rPr>
          <w:rFonts w:asciiTheme="minorHAnsi" w:hAnsiTheme="minorHAnsi" w:cs="Arial"/>
          <w:b/>
          <w:color w:val="1F497D" w:themeColor="text2"/>
          <w:sz w:val="22"/>
          <w:szCs w:val="22"/>
          <w:u w:val="single"/>
        </w:rPr>
        <w:t xml:space="preserve"> 4</w:t>
      </w:r>
      <w:r w:rsidRPr="00510A01">
        <w:rPr>
          <w:rFonts w:asciiTheme="minorHAnsi" w:hAnsiTheme="minorHAnsi" w:cs="Arial"/>
          <w:color w:val="000000"/>
          <w:sz w:val="22"/>
          <w:szCs w:val="22"/>
        </w:rPr>
        <w:t>: feature - hunting habits</w:t>
      </w:r>
    </w:p>
    <w:p w14:paraId="5FF7493F" w14:textId="77777777" w:rsidR="00510A01" w:rsidRPr="00510A01" w:rsidRDefault="00510A01" w:rsidP="00510A01">
      <w:pPr>
        <w:pStyle w:val="NormalWeb"/>
        <w:spacing w:before="0" w:beforeAutospacing="0" w:after="0" w:afterAutospacing="0"/>
        <w:rPr>
          <w:rFonts w:asciiTheme="minorHAnsi" w:hAnsiTheme="minorHAnsi"/>
          <w:color w:val="000000"/>
          <w:sz w:val="22"/>
          <w:szCs w:val="22"/>
        </w:rPr>
      </w:pPr>
      <w:r w:rsidRPr="00510A01">
        <w:rPr>
          <w:rStyle w:val="apple-tab-span"/>
          <w:rFonts w:asciiTheme="minorHAnsi" w:hAnsiTheme="minorHAnsi" w:cs="Arial"/>
          <w:color w:val="000000"/>
          <w:sz w:val="22"/>
          <w:szCs w:val="22"/>
        </w:rPr>
        <w:tab/>
      </w:r>
      <w:r w:rsidR="0078001F">
        <w:rPr>
          <w:rStyle w:val="apple-tab-span"/>
          <w:rFonts w:asciiTheme="minorHAnsi" w:hAnsiTheme="minorHAnsi" w:cs="Arial"/>
          <w:color w:val="000000"/>
          <w:sz w:val="22"/>
          <w:szCs w:val="22"/>
        </w:rPr>
        <w:tab/>
      </w:r>
      <w:r w:rsidRPr="00510A01">
        <w:rPr>
          <w:rFonts w:asciiTheme="minorHAnsi" w:hAnsiTheme="minorHAnsi" w:cs="Arial"/>
          <w:color w:val="000000"/>
          <w:sz w:val="22"/>
          <w:szCs w:val="22"/>
        </w:rPr>
        <w:t>(</w:t>
      </w:r>
      <w:r w:rsidRPr="00510A01">
        <w:rPr>
          <w:rFonts w:asciiTheme="minorHAnsi" w:hAnsiTheme="minorHAnsi" w:cs="Arial"/>
          <w:color w:val="FF0000"/>
          <w:sz w:val="22"/>
          <w:szCs w:val="22"/>
        </w:rPr>
        <w:t>similarities and differences between</w:t>
      </w:r>
      <w:r w:rsidRPr="00510A01">
        <w:rPr>
          <w:rStyle w:val="apple-tab-span"/>
          <w:rFonts w:asciiTheme="minorHAnsi" w:hAnsiTheme="minorHAnsi" w:cs="Arial"/>
          <w:color w:val="000000"/>
          <w:sz w:val="22"/>
          <w:szCs w:val="22"/>
        </w:rPr>
        <w:tab/>
      </w:r>
    </w:p>
    <w:p w14:paraId="2CC1E84E" w14:textId="77777777" w:rsidR="00510A01" w:rsidRPr="00510A01" w:rsidRDefault="00510A01" w:rsidP="0078001F">
      <w:pPr>
        <w:pStyle w:val="NormalWeb"/>
        <w:spacing w:before="0" w:beforeAutospacing="0" w:after="0" w:afterAutospacing="0"/>
        <w:ind w:left="720" w:firstLine="720"/>
        <w:rPr>
          <w:rFonts w:asciiTheme="minorHAnsi" w:hAnsiTheme="minorHAnsi"/>
          <w:color w:val="000000"/>
          <w:sz w:val="22"/>
          <w:szCs w:val="22"/>
        </w:rPr>
      </w:pPr>
      <w:r w:rsidRPr="00510A01">
        <w:rPr>
          <w:rFonts w:asciiTheme="minorHAnsi" w:hAnsiTheme="minorHAnsi" w:cs="Arial"/>
          <w:color w:val="FF0000"/>
          <w:sz w:val="22"/>
          <w:szCs w:val="22"/>
        </w:rPr>
        <w:t>Tyrannosaurus and Velociraptor</w:t>
      </w:r>
      <w:r w:rsidRPr="00510A01">
        <w:rPr>
          <w:rFonts w:asciiTheme="minorHAnsi" w:hAnsiTheme="minorHAnsi" w:cs="Arial"/>
          <w:color w:val="000000"/>
          <w:sz w:val="22"/>
          <w:szCs w:val="22"/>
        </w:rPr>
        <w:t>)</w:t>
      </w:r>
    </w:p>
    <w:p w14:paraId="25F9B9D3" w14:textId="77777777" w:rsidR="00510A01" w:rsidRPr="00510A01" w:rsidRDefault="00510A01" w:rsidP="0078001F">
      <w:pPr>
        <w:pStyle w:val="NormalWeb"/>
        <w:spacing w:before="0" w:beforeAutospacing="0" w:after="0" w:afterAutospacing="0"/>
        <w:rPr>
          <w:rFonts w:asciiTheme="minorHAnsi" w:hAnsiTheme="minorHAnsi"/>
          <w:color w:val="000000"/>
          <w:sz w:val="22"/>
          <w:szCs w:val="22"/>
        </w:rPr>
      </w:pPr>
      <w:r w:rsidRPr="00510A01">
        <w:rPr>
          <w:rFonts w:asciiTheme="minorHAnsi" w:hAnsiTheme="minorHAnsi" w:cs="Arial"/>
          <w:b/>
          <w:color w:val="1F497D" w:themeColor="text2"/>
          <w:sz w:val="22"/>
          <w:szCs w:val="22"/>
          <w:u w:val="single"/>
        </w:rPr>
        <w:t>Para</w:t>
      </w:r>
      <w:r w:rsidR="0078001F">
        <w:rPr>
          <w:rFonts w:asciiTheme="minorHAnsi" w:hAnsiTheme="minorHAnsi" w:cs="Arial"/>
          <w:b/>
          <w:color w:val="1F497D" w:themeColor="text2"/>
          <w:sz w:val="22"/>
          <w:szCs w:val="22"/>
          <w:u w:val="single"/>
        </w:rPr>
        <w:t>graph</w:t>
      </w:r>
      <w:r w:rsidRPr="00510A01">
        <w:rPr>
          <w:rFonts w:asciiTheme="minorHAnsi" w:hAnsiTheme="minorHAnsi" w:cs="Arial"/>
          <w:b/>
          <w:color w:val="1F497D" w:themeColor="text2"/>
          <w:sz w:val="22"/>
          <w:szCs w:val="22"/>
          <w:u w:val="single"/>
        </w:rPr>
        <w:t xml:space="preserve"> 5</w:t>
      </w:r>
      <w:r w:rsidRPr="00510A01">
        <w:rPr>
          <w:rFonts w:asciiTheme="minorHAnsi" w:hAnsiTheme="minorHAnsi" w:cs="Arial"/>
          <w:color w:val="000000"/>
          <w:sz w:val="22"/>
          <w:szCs w:val="22"/>
        </w:rPr>
        <w:t>:  Conclusion</w:t>
      </w:r>
    </w:p>
    <w:p w14:paraId="785AA40C" w14:textId="77777777" w:rsidR="00BF6029" w:rsidRPr="0078001F" w:rsidRDefault="00510A01" w:rsidP="0078001F">
      <w:pPr>
        <w:pStyle w:val="NormalWeb"/>
        <w:spacing w:before="0" w:beforeAutospacing="0" w:after="0" w:afterAutospacing="0"/>
        <w:ind w:left="720" w:firstLine="720"/>
        <w:rPr>
          <w:rFonts w:asciiTheme="minorHAnsi" w:hAnsiTheme="minorHAnsi"/>
          <w:color w:val="000000"/>
          <w:sz w:val="22"/>
          <w:szCs w:val="22"/>
        </w:rPr>
      </w:pPr>
      <w:r w:rsidRPr="00510A01">
        <w:rPr>
          <w:rFonts w:asciiTheme="minorHAnsi" w:hAnsiTheme="minorHAnsi" w:cs="Arial"/>
          <w:color w:val="000000"/>
          <w:sz w:val="22"/>
          <w:szCs w:val="22"/>
        </w:rPr>
        <w:t>                          </w:t>
      </w:r>
      <w:r w:rsidRPr="00510A01">
        <w:rPr>
          <w:rStyle w:val="apple-tab-span"/>
          <w:rFonts w:asciiTheme="minorHAnsi" w:hAnsiTheme="minorHAnsi" w:cs="Arial"/>
          <w:color w:val="000000"/>
          <w:sz w:val="22"/>
          <w:szCs w:val="22"/>
        </w:rPr>
        <w:tab/>
      </w:r>
      <w:r w:rsidRPr="00510A01">
        <w:rPr>
          <w:rStyle w:val="apple-tab-span"/>
          <w:rFonts w:asciiTheme="minorHAnsi" w:hAnsiTheme="minorHAnsi" w:cs="Arial"/>
          <w:color w:val="000000"/>
          <w:sz w:val="22"/>
          <w:szCs w:val="22"/>
        </w:rPr>
        <w:tab/>
      </w:r>
      <w:r w:rsidRPr="00510A01">
        <w:rPr>
          <w:rStyle w:val="apple-tab-span"/>
          <w:rFonts w:asciiTheme="minorHAnsi" w:hAnsiTheme="minorHAnsi" w:cs="Arial"/>
          <w:color w:val="000000"/>
          <w:sz w:val="22"/>
          <w:szCs w:val="22"/>
        </w:rPr>
        <w:tab/>
      </w:r>
      <w:r w:rsidRPr="00510A01">
        <w:rPr>
          <w:rStyle w:val="apple-tab-span"/>
          <w:rFonts w:asciiTheme="minorHAnsi" w:hAnsiTheme="minorHAnsi" w:cs="Arial"/>
          <w:color w:val="000000"/>
          <w:sz w:val="22"/>
          <w:szCs w:val="22"/>
        </w:rPr>
        <w:tab/>
      </w:r>
    </w:p>
    <w:p w14:paraId="48545CBD" w14:textId="77777777" w:rsidR="0078001F" w:rsidRPr="00510A01" w:rsidRDefault="0078001F" w:rsidP="0078001F">
      <w:pPr>
        <w:pStyle w:val="NormalWeb"/>
        <w:spacing w:before="0" w:beforeAutospacing="0" w:after="0" w:afterAutospacing="0"/>
        <w:rPr>
          <w:rFonts w:asciiTheme="minorHAnsi" w:hAnsiTheme="minorHAnsi" w:cs="Arial"/>
          <w:b/>
          <w:bCs/>
          <w:color w:val="000000"/>
          <w:sz w:val="28"/>
          <w:szCs w:val="28"/>
        </w:rPr>
      </w:pPr>
      <w:r w:rsidRPr="00510A01">
        <w:rPr>
          <w:rFonts w:asciiTheme="minorHAnsi" w:hAnsiTheme="minorHAnsi" w:cs="Arial"/>
          <w:b/>
          <w:bCs/>
          <w:color w:val="000000"/>
          <w:sz w:val="28"/>
          <w:szCs w:val="28"/>
        </w:rPr>
        <w:t>Transitions</w:t>
      </w:r>
    </w:p>
    <w:p w14:paraId="6776AC94" w14:textId="77777777" w:rsidR="0078001F" w:rsidRPr="00510A01" w:rsidRDefault="0078001F" w:rsidP="0078001F">
      <w:pPr>
        <w:pStyle w:val="NormalWeb"/>
        <w:spacing w:before="0" w:beforeAutospacing="0" w:after="0" w:afterAutospacing="0"/>
        <w:rPr>
          <w:rFonts w:asciiTheme="minorHAnsi" w:hAnsiTheme="minorHAnsi"/>
          <w:color w:val="000000"/>
          <w:sz w:val="22"/>
          <w:szCs w:val="22"/>
        </w:rPr>
      </w:pPr>
      <w:r w:rsidRPr="00510A01">
        <w:rPr>
          <w:rFonts w:asciiTheme="minorHAnsi" w:hAnsiTheme="minorHAnsi" w:cs="Arial"/>
          <w:b/>
          <w:bCs/>
          <w:i/>
          <w:iCs/>
          <w:color w:val="000000"/>
          <w:sz w:val="22"/>
          <w:szCs w:val="22"/>
          <w:u w:val="single"/>
        </w:rPr>
        <w:t>To Emphasize Similarities</w:t>
      </w:r>
      <w:r w:rsidRPr="00510A01">
        <w:rPr>
          <w:rFonts w:asciiTheme="minorHAnsi" w:hAnsiTheme="minorHAnsi" w:cs="Arial"/>
          <w:i/>
          <w:iCs/>
          <w:color w:val="000000"/>
          <w:sz w:val="22"/>
          <w:szCs w:val="22"/>
        </w:rPr>
        <w:t>:                       </w:t>
      </w:r>
      <w:r w:rsidRPr="00510A01">
        <w:rPr>
          <w:rStyle w:val="apple-tab-span"/>
          <w:rFonts w:asciiTheme="minorHAnsi" w:hAnsiTheme="minorHAnsi" w:cs="Arial"/>
          <w:i/>
          <w:iCs/>
          <w:color w:val="000000"/>
          <w:sz w:val="22"/>
          <w:szCs w:val="22"/>
        </w:rPr>
        <w:tab/>
      </w:r>
      <w:r w:rsidRPr="00510A01">
        <w:rPr>
          <w:rFonts w:asciiTheme="minorHAnsi" w:hAnsiTheme="minorHAnsi" w:cs="Arial"/>
          <w:i/>
          <w:iCs/>
          <w:color w:val="000000"/>
          <w:sz w:val="22"/>
          <w:szCs w:val="22"/>
        </w:rPr>
        <w:t xml:space="preserve">     </w:t>
      </w:r>
      <w:r w:rsidRPr="00510A01">
        <w:rPr>
          <w:rStyle w:val="apple-tab-span"/>
          <w:rFonts w:asciiTheme="minorHAnsi" w:hAnsiTheme="minorHAnsi" w:cs="Arial"/>
          <w:i/>
          <w:iCs/>
          <w:color w:val="000000"/>
          <w:sz w:val="22"/>
          <w:szCs w:val="22"/>
        </w:rPr>
        <w:tab/>
      </w:r>
      <w:r w:rsidRPr="00510A01">
        <w:rPr>
          <w:rFonts w:asciiTheme="minorHAnsi" w:hAnsiTheme="minorHAnsi" w:cs="Arial"/>
          <w:b/>
          <w:bCs/>
          <w:i/>
          <w:iCs/>
          <w:color w:val="000000"/>
          <w:sz w:val="22"/>
          <w:szCs w:val="22"/>
          <w:u w:val="single"/>
        </w:rPr>
        <w:t>To Emphasize Differences</w:t>
      </w:r>
      <w:r w:rsidRPr="00510A01">
        <w:rPr>
          <w:rFonts w:asciiTheme="minorHAnsi" w:hAnsiTheme="minorHAnsi" w:cs="Arial"/>
          <w:i/>
          <w:iCs/>
          <w:color w:val="000000"/>
          <w:sz w:val="22"/>
          <w:szCs w:val="22"/>
        </w:rPr>
        <w:t>:</w:t>
      </w:r>
    </w:p>
    <w:p w14:paraId="4EC79583" w14:textId="77777777" w:rsidR="0078001F" w:rsidRPr="00510A01" w:rsidRDefault="0078001F" w:rsidP="0078001F">
      <w:pPr>
        <w:pStyle w:val="NormalWeb"/>
        <w:spacing w:before="0" w:beforeAutospacing="0" w:after="0" w:afterAutospacing="0"/>
        <w:rPr>
          <w:rFonts w:asciiTheme="minorHAnsi" w:hAnsiTheme="minorHAnsi"/>
          <w:color w:val="000000"/>
          <w:sz w:val="22"/>
          <w:szCs w:val="22"/>
        </w:rPr>
      </w:pPr>
      <w:r w:rsidRPr="00510A01">
        <w:rPr>
          <w:rFonts w:asciiTheme="minorHAnsi" w:hAnsiTheme="minorHAnsi" w:cs="Arial"/>
          <w:color w:val="000000"/>
          <w:sz w:val="22"/>
          <w:szCs w:val="22"/>
        </w:rPr>
        <w:t>like; likewise; similarly;                                  </w:t>
      </w:r>
      <w:r w:rsidRPr="00510A01">
        <w:rPr>
          <w:rStyle w:val="apple-tab-span"/>
          <w:rFonts w:asciiTheme="minorHAnsi" w:hAnsiTheme="minorHAnsi" w:cs="Arial"/>
          <w:color w:val="000000"/>
          <w:sz w:val="22"/>
          <w:szCs w:val="22"/>
        </w:rPr>
        <w:tab/>
      </w:r>
      <w:r w:rsidRPr="00510A01">
        <w:rPr>
          <w:rFonts w:asciiTheme="minorHAnsi" w:hAnsiTheme="minorHAnsi" w:cs="Arial"/>
          <w:color w:val="000000"/>
          <w:sz w:val="22"/>
          <w:szCs w:val="22"/>
        </w:rPr>
        <w:t>unlike; on the other hand;</w:t>
      </w:r>
    </w:p>
    <w:p w14:paraId="59BFA412" w14:textId="77777777" w:rsidR="0078001F" w:rsidRPr="00510A01" w:rsidRDefault="0078001F" w:rsidP="0078001F">
      <w:pPr>
        <w:pStyle w:val="NormalWeb"/>
        <w:spacing w:before="0" w:beforeAutospacing="0" w:after="0" w:afterAutospacing="0"/>
        <w:rPr>
          <w:rFonts w:asciiTheme="minorHAnsi" w:hAnsiTheme="minorHAnsi"/>
          <w:color w:val="000000"/>
          <w:sz w:val="22"/>
          <w:szCs w:val="22"/>
        </w:rPr>
      </w:pPr>
      <w:r w:rsidRPr="00510A01">
        <w:rPr>
          <w:rFonts w:asciiTheme="minorHAnsi" w:hAnsiTheme="minorHAnsi" w:cs="Arial"/>
          <w:color w:val="000000"/>
          <w:sz w:val="22"/>
          <w:szCs w:val="22"/>
        </w:rPr>
        <w:t>in the same way; also; as;                                          in contrast with; however; but;</w:t>
      </w:r>
    </w:p>
    <w:p w14:paraId="28062C71" w14:textId="77777777" w:rsidR="0078001F" w:rsidRDefault="0078001F" w:rsidP="0078001F">
      <w:pPr>
        <w:pStyle w:val="NormalWeb"/>
        <w:spacing w:before="0" w:beforeAutospacing="0" w:after="0" w:afterAutospacing="0"/>
        <w:textAlignment w:val="baseline"/>
        <w:rPr>
          <w:rFonts w:asciiTheme="minorHAnsi" w:hAnsiTheme="minorHAnsi" w:cs="Arial"/>
          <w:color w:val="000000"/>
          <w:sz w:val="22"/>
          <w:szCs w:val="22"/>
        </w:rPr>
      </w:pPr>
      <w:r w:rsidRPr="00510A01">
        <w:rPr>
          <w:rFonts w:asciiTheme="minorHAnsi" w:hAnsiTheme="minorHAnsi" w:cs="Arial"/>
          <w:color w:val="000000"/>
          <w:sz w:val="22"/>
          <w:szCs w:val="22"/>
        </w:rPr>
        <w:t>just as; both                                                              </w:t>
      </w:r>
      <w:r w:rsidRPr="00510A01">
        <w:rPr>
          <w:rStyle w:val="apple-tab-span"/>
          <w:rFonts w:asciiTheme="minorHAnsi" w:hAnsiTheme="minorHAnsi" w:cs="Arial"/>
          <w:color w:val="000000"/>
          <w:sz w:val="22"/>
          <w:szCs w:val="22"/>
        </w:rPr>
        <w:tab/>
      </w:r>
      <w:r w:rsidRPr="00510A01">
        <w:rPr>
          <w:rFonts w:asciiTheme="minorHAnsi" w:hAnsiTheme="minorHAnsi" w:cs="Arial"/>
          <w:color w:val="000000"/>
          <w:sz w:val="22"/>
          <w:szCs w:val="22"/>
        </w:rPr>
        <w:t>instead; rather than; whereas; conversely</w:t>
      </w:r>
    </w:p>
    <w:p w14:paraId="0FE3C618" w14:textId="77777777" w:rsidR="0035038D" w:rsidRDefault="0035038D" w:rsidP="0078001F">
      <w:pPr>
        <w:pStyle w:val="NormalWeb"/>
        <w:spacing w:before="0" w:beforeAutospacing="0" w:after="0" w:afterAutospacing="0"/>
        <w:textAlignment w:val="baseline"/>
        <w:rPr>
          <w:rFonts w:asciiTheme="minorHAnsi" w:hAnsiTheme="minorHAnsi" w:cs="Arial"/>
          <w:color w:val="000000"/>
          <w:sz w:val="22"/>
          <w:szCs w:val="22"/>
        </w:rPr>
      </w:pPr>
    </w:p>
    <w:p w14:paraId="30332E6F" w14:textId="77777777" w:rsidR="00510A01" w:rsidRPr="00510A01" w:rsidRDefault="00510A01" w:rsidP="000A14C3">
      <w:pPr>
        <w:pStyle w:val="NormalWeb"/>
        <w:spacing w:before="0" w:beforeAutospacing="0" w:after="0" w:afterAutospacing="0"/>
        <w:jc w:val="center"/>
        <w:rPr>
          <w:rFonts w:asciiTheme="minorHAnsi" w:hAnsiTheme="minorHAnsi"/>
          <w:b/>
          <w:color w:val="000000"/>
          <w:sz w:val="22"/>
          <w:szCs w:val="22"/>
        </w:rPr>
      </w:pPr>
      <w:r w:rsidRPr="00510A01">
        <w:rPr>
          <w:rFonts w:asciiTheme="minorHAnsi" w:hAnsiTheme="minorHAnsi" w:cs="Arial"/>
          <w:b/>
          <w:color w:val="000000"/>
          <w:sz w:val="22"/>
          <w:szCs w:val="22"/>
          <w:u w:val="single"/>
        </w:rPr>
        <w:t>The conclusion:</w:t>
      </w:r>
    </w:p>
    <w:p w14:paraId="36891624" w14:textId="77777777" w:rsidR="00510A01" w:rsidRDefault="00510A01" w:rsidP="00510A01">
      <w:pPr>
        <w:pStyle w:val="NormalWeb"/>
        <w:spacing w:before="0" w:beforeAutospacing="0" w:after="0" w:afterAutospacing="0"/>
        <w:rPr>
          <w:rFonts w:asciiTheme="minorHAnsi" w:hAnsiTheme="minorHAnsi" w:cs="Arial"/>
          <w:color w:val="000000"/>
          <w:sz w:val="22"/>
          <w:szCs w:val="22"/>
        </w:rPr>
      </w:pPr>
      <w:r w:rsidRPr="00510A01">
        <w:rPr>
          <w:rFonts w:asciiTheme="minorHAnsi" w:hAnsiTheme="minorHAnsi" w:cs="Arial"/>
          <w:color w:val="000000"/>
          <w:sz w:val="22"/>
          <w:szCs w:val="22"/>
        </w:rPr>
        <w:t>Reread the body of your essay and ask yourself “So what now?”  </w:t>
      </w:r>
      <w:r w:rsidR="0078001F">
        <w:rPr>
          <w:rFonts w:asciiTheme="minorHAnsi" w:hAnsiTheme="minorHAnsi" w:cs="Arial"/>
          <w:color w:val="000000"/>
          <w:sz w:val="22"/>
          <w:szCs w:val="22"/>
        </w:rPr>
        <w:t xml:space="preserve">What can you take away from the comparison?  </w:t>
      </w:r>
      <w:r w:rsidR="0078001F" w:rsidRPr="0078001F">
        <w:rPr>
          <w:rFonts w:asciiTheme="minorHAnsi" w:hAnsiTheme="minorHAnsi" w:cs="Arial"/>
          <w:color w:val="000000"/>
          <w:sz w:val="22"/>
          <w:szCs w:val="22"/>
        </w:rPr>
        <w:t>What might the comparison say about people/society/the world/the present?</w:t>
      </w:r>
      <w:r w:rsidR="0078001F">
        <w:rPr>
          <w:rFonts w:asciiTheme="minorHAnsi" w:hAnsiTheme="minorHAnsi" w:cs="Arial"/>
          <w:color w:val="000000"/>
          <w:sz w:val="22"/>
          <w:szCs w:val="22"/>
        </w:rPr>
        <w:t xml:space="preserve">  </w:t>
      </w:r>
      <w:r w:rsidRPr="00510A01">
        <w:rPr>
          <w:rFonts w:asciiTheme="minorHAnsi" w:hAnsiTheme="minorHAnsi" w:cs="Arial"/>
          <w:color w:val="000000"/>
          <w:sz w:val="22"/>
          <w:szCs w:val="22"/>
        </w:rPr>
        <w:t>Use your answer to develop the conclusion.</w:t>
      </w:r>
      <w:r w:rsidR="0078001F">
        <w:rPr>
          <w:rFonts w:asciiTheme="minorHAnsi" w:hAnsiTheme="minorHAnsi" w:cs="Arial"/>
          <w:color w:val="000000"/>
          <w:sz w:val="22"/>
          <w:szCs w:val="22"/>
        </w:rPr>
        <w:t xml:space="preserve">  (For example, maybe you observe that you</w:t>
      </w:r>
      <w:bookmarkStart w:id="1" w:name="_GoBack"/>
      <w:bookmarkEnd w:id="1"/>
      <w:r w:rsidR="0078001F">
        <w:rPr>
          <w:rFonts w:asciiTheme="minorHAnsi" w:hAnsiTheme="minorHAnsi" w:cs="Arial"/>
          <w:color w:val="000000"/>
          <w:sz w:val="22"/>
          <w:szCs w:val="22"/>
        </w:rPr>
        <w:t>r comparison seems to show that people always have and always will throw others under the bus to save themselves).</w:t>
      </w:r>
    </w:p>
    <w:p w14:paraId="4423374C" w14:textId="77777777" w:rsidR="00BF6029" w:rsidRPr="00510A01" w:rsidRDefault="00BF6029" w:rsidP="00510A01">
      <w:pPr>
        <w:pStyle w:val="NormalWeb"/>
        <w:spacing w:before="0" w:beforeAutospacing="0" w:after="0" w:afterAutospacing="0"/>
        <w:rPr>
          <w:rFonts w:asciiTheme="minorHAnsi" w:hAnsiTheme="minorHAnsi"/>
          <w:color w:val="000000"/>
          <w:sz w:val="22"/>
          <w:szCs w:val="22"/>
        </w:rPr>
      </w:pPr>
    </w:p>
    <w:p w14:paraId="160D3EBF" w14:textId="77777777" w:rsidR="00510A01" w:rsidRDefault="00510A01" w:rsidP="00510A01">
      <w:pPr>
        <w:pStyle w:val="NormalWeb"/>
        <w:spacing w:before="0" w:beforeAutospacing="0" w:after="0" w:afterAutospacing="0"/>
        <w:rPr>
          <w:rFonts w:asciiTheme="minorHAnsi" w:hAnsiTheme="minorHAnsi" w:cs="Arial"/>
          <w:color w:val="000000"/>
          <w:sz w:val="22"/>
          <w:szCs w:val="22"/>
        </w:rPr>
      </w:pPr>
      <w:r w:rsidRPr="00510A01">
        <w:rPr>
          <w:rFonts w:asciiTheme="minorHAnsi" w:hAnsiTheme="minorHAnsi" w:cs="Arial"/>
          <w:color w:val="000000"/>
          <w:sz w:val="22"/>
          <w:szCs w:val="22"/>
        </w:rPr>
        <w:t>DO NOT simply repeat the similarities and differences you developed in the introduction and body of your paper.  Instead, tell your readers what the similarities and differences suggest.  Describe any new insights you have gained.  </w:t>
      </w:r>
    </w:p>
    <w:p w14:paraId="152CDA97" w14:textId="77777777" w:rsidR="00AA04E0" w:rsidRPr="0035038D" w:rsidRDefault="00AA04E0" w:rsidP="000A14C3">
      <w:pPr>
        <w:pStyle w:val="NormalWeb"/>
        <w:spacing w:before="0" w:beforeAutospacing="0" w:after="0" w:afterAutospacing="0"/>
        <w:jc w:val="center"/>
        <w:rPr>
          <w:rFonts w:asciiTheme="minorHAnsi" w:hAnsiTheme="minorHAnsi" w:cs="Arial"/>
          <w:b/>
          <w:color w:val="FF0000"/>
          <w:sz w:val="28"/>
          <w:szCs w:val="28"/>
        </w:rPr>
      </w:pPr>
      <w:r w:rsidRPr="0035038D">
        <w:rPr>
          <w:rFonts w:asciiTheme="minorHAnsi" w:hAnsiTheme="minorHAnsi" w:cs="Arial"/>
          <w:b/>
          <w:color w:val="FF0000"/>
          <w:sz w:val="28"/>
          <w:szCs w:val="28"/>
        </w:rPr>
        <w:t>DO NOT USE:  In conclusion, all in all, etc.</w:t>
      </w:r>
    </w:p>
    <w:p w14:paraId="74CA84FB" w14:textId="77777777" w:rsidR="00BF6029" w:rsidRPr="00510A01" w:rsidRDefault="00BF6029" w:rsidP="00510A01">
      <w:pPr>
        <w:pStyle w:val="NormalWeb"/>
        <w:spacing w:before="0" w:beforeAutospacing="0" w:after="0" w:afterAutospacing="0"/>
        <w:rPr>
          <w:rFonts w:asciiTheme="minorHAnsi" w:hAnsiTheme="minorHAnsi"/>
          <w:color w:val="000000"/>
          <w:sz w:val="22"/>
          <w:szCs w:val="22"/>
        </w:rPr>
      </w:pPr>
    </w:p>
    <w:p w14:paraId="185C7EE2" w14:textId="77777777" w:rsidR="00FB12E5" w:rsidRDefault="00FB12E5" w:rsidP="00510A01">
      <w:pPr>
        <w:pStyle w:val="NormalWeb"/>
        <w:spacing w:before="0" w:beforeAutospacing="0" w:after="0" w:afterAutospacing="0"/>
        <w:textAlignment w:val="baseline"/>
        <w:rPr>
          <w:rFonts w:asciiTheme="minorHAnsi" w:hAnsiTheme="minorHAnsi" w:cs="Arial"/>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455"/>
        <w:gridCol w:w="8115"/>
      </w:tblGrid>
      <w:tr w:rsidR="00FB12E5" w:rsidRPr="00E93A94" w14:paraId="03160962" w14:textId="77777777" w:rsidTr="00A02BDE">
        <w:tc>
          <w:tcPr>
            <w:tcW w:w="145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F7C5495" w14:textId="77777777" w:rsidR="00FB12E5" w:rsidRPr="009C26A5" w:rsidRDefault="00FB12E5" w:rsidP="00A02BDE">
            <w:pPr>
              <w:spacing w:after="0" w:line="240" w:lineRule="auto"/>
              <w:rPr>
                <w:rFonts w:eastAsia="Times New Roman" w:cs="Times New Roman"/>
              </w:rPr>
            </w:pPr>
          </w:p>
        </w:tc>
        <w:tc>
          <w:tcPr>
            <w:tcW w:w="811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FC59F9C" w14:textId="77777777" w:rsidR="00FB12E5" w:rsidRPr="009C26A5" w:rsidRDefault="00FB12E5" w:rsidP="00A02BDE">
            <w:pPr>
              <w:spacing w:after="0" w:line="240" w:lineRule="auto"/>
              <w:jc w:val="center"/>
              <w:rPr>
                <w:rFonts w:eastAsia="Times New Roman" w:cs="Times New Roman"/>
              </w:rPr>
            </w:pPr>
            <w:r w:rsidRPr="009C26A5">
              <w:rPr>
                <w:rFonts w:eastAsia="Times New Roman" w:cs="Arial"/>
                <w:b/>
                <w:bCs/>
                <w:color w:val="000000"/>
              </w:rPr>
              <w:t>Targets</w:t>
            </w:r>
          </w:p>
          <w:p w14:paraId="6B890873" w14:textId="77777777" w:rsidR="00FB12E5" w:rsidRPr="009C26A5" w:rsidRDefault="00FB12E5" w:rsidP="00A02BDE">
            <w:pPr>
              <w:spacing w:after="0" w:line="0" w:lineRule="atLeast"/>
              <w:jc w:val="center"/>
              <w:rPr>
                <w:rFonts w:eastAsia="Times New Roman" w:cs="Times New Roman"/>
              </w:rPr>
            </w:pPr>
            <w:r w:rsidRPr="009C26A5">
              <w:rPr>
                <w:rFonts w:eastAsia="Times New Roman" w:cs="Arial"/>
                <w:i/>
                <w:iCs/>
                <w:color w:val="000000"/>
              </w:rPr>
              <w:t>meet the targets below thoroughly and creatively</w:t>
            </w:r>
          </w:p>
        </w:tc>
      </w:tr>
      <w:tr w:rsidR="00FB12E5" w:rsidRPr="00B3061E" w14:paraId="066E383A" w14:textId="77777777" w:rsidTr="00A02BDE">
        <w:tc>
          <w:tcPr>
            <w:tcW w:w="145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F72B3C3" w14:textId="77777777" w:rsidR="00FB12E5" w:rsidRPr="009C26A5" w:rsidRDefault="00FB12E5" w:rsidP="00A02BDE">
            <w:pPr>
              <w:spacing w:after="0" w:line="0" w:lineRule="atLeast"/>
              <w:rPr>
                <w:rFonts w:eastAsia="Times New Roman" w:cs="Times New Roman"/>
              </w:rPr>
            </w:pPr>
            <w:r w:rsidRPr="009C26A5">
              <w:rPr>
                <w:rFonts w:eastAsia="Times New Roman" w:cs="Arial"/>
                <w:b/>
                <w:bCs/>
                <w:color w:val="000000"/>
              </w:rPr>
              <w:t>Ideas - 50</w:t>
            </w:r>
          </w:p>
        </w:tc>
        <w:tc>
          <w:tcPr>
            <w:tcW w:w="811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E6744C3" w14:textId="77777777" w:rsidR="00FB12E5" w:rsidRPr="009C26A5" w:rsidRDefault="00FB12E5" w:rsidP="00A02BDE">
            <w:pPr>
              <w:spacing w:after="0" w:line="0" w:lineRule="atLeast"/>
              <w:rPr>
                <w:rFonts w:eastAsia="Times New Roman" w:cs="Arial"/>
                <w:color w:val="000000"/>
              </w:rPr>
            </w:pPr>
            <w:r w:rsidRPr="009C26A5">
              <w:rPr>
                <w:rFonts w:eastAsia="Times New Roman" w:cs="Arial"/>
                <w:color w:val="000000"/>
              </w:rPr>
              <w:t>- A clear introduction effectively establishes purpose</w:t>
            </w:r>
          </w:p>
          <w:p w14:paraId="0AC5E69A" w14:textId="77777777" w:rsidR="00FB12E5" w:rsidRPr="009C26A5" w:rsidRDefault="00FB12E5" w:rsidP="00A02BDE">
            <w:pPr>
              <w:spacing w:after="0" w:line="0" w:lineRule="atLeast"/>
              <w:rPr>
                <w:rFonts w:eastAsia="Times New Roman" w:cs="Arial"/>
                <w:color w:val="000000"/>
              </w:rPr>
            </w:pPr>
            <w:r w:rsidRPr="009C26A5">
              <w:rPr>
                <w:rFonts w:eastAsia="Times New Roman" w:cs="Arial"/>
                <w:color w:val="000000"/>
              </w:rPr>
              <w:t xml:space="preserve">- Clear and relevant thesis statement </w:t>
            </w:r>
          </w:p>
          <w:p w14:paraId="652C5BDD" w14:textId="77777777" w:rsidR="00040B39" w:rsidRDefault="00FB12E5" w:rsidP="00A02BDE">
            <w:pPr>
              <w:spacing w:after="0" w:line="0" w:lineRule="atLeast"/>
              <w:rPr>
                <w:rFonts w:eastAsia="Times New Roman" w:cs="Arial"/>
                <w:color w:val="000000"/>
              </w:rPr>
            </w:pPr>
            <w:r w:rsidRPr="009C26A5">
              <w:rPr>
                <w:rFonts w:eastAsia="Times New Roman" w:cs="Arial"/>
                <w:color w:val="000000"/>
              </w:rPr>
              <w:t xml:space="preserve">- Clearly and completely proves and explores the thesis statement </w:t>
            </w:r>
            <w:r w:rsidR="009C26A5">
              <w:rPr>
                <w:rFonts w:eastAsia="Times New Roman" w:cs="Arial"/>
                <w:color w:val="000000"/>
              </w:rPr>
              <w:t xml:space="preserve">and similarities/differences </w:t>
            </w:r>
            <w:r w:rsidRPr="009C26A5">
              <w:rPr>
                <w:rFonts w:eastAsia="Times New Roman" w:cs="Arial"/>
                <w:color w:val="000000"/>
              </w:rPr>
              <w:t>through analysis and cited textual evidence (if you’re not citing evidence from the text in each paragraph, you’re not using enough evidence from the text)</w:t>
            </w:r>
          </w:p>
          <w:p w14:paraId="71CD16C8" w14:textId="77777777" w:rsidR="00FB12E5" w:rsidRPr="009C26A5" w:rsidRDefault="00040B39" w:rsidP="00A02BDE">
            <w:pPr>
              <w:spacing w:after="0" w:line="0" w:lineRule="atLeast"/>
              <w:rPr>
                <w:rFonts w:eastAsia="Times New Roman" w:cs="Arial"/>
                <w:color w:val="000000"/>
              </w:rPr>
            </w:pPr>
            <w:r>
              <w:rPr>
                <w:rFonts w:eastAsia="Times New Roman" w:cs="Arial"/>
                <w:color w:val="000000"/>
              </w:rPr>
              <w:t>- The ideas reflect considerable research depth and understanding of topics</w:t>
            </w:r>
            <w:r w:rsidR="00FB12E5" w:rsidRPr="009C26A5">
              <w:rPr>
                <w:rFonts w:eastAsia="Times New Roman" w:cs="Times New Roman"/>
              </w:rPr>
              <w:br/>
            </w:r>
            <w:r w:rsidR="00FB12E5" w:rsidRPr="009C26A5">
              <w:rPr>
                <w:rFonts w:eastAsia="Times New Roman" w:cs="Arial"/>
                <w:color w:val="000000"/>
              </w:rPr>
              <w:t>- The reader has no unanswered questions</w:t>
            </w:r>
          </w:p>
          <w:p w14:paraId="63EFED44" w14:textId="77777777" w:rsidR="00FB12E5" w:rsidRPr="009C26A5" w:rsidRDefault="00FB12E5" w:rsidP="00A02BDE">
            <w:pPr>
              <w:spacing w:after="0" w:line="0" w:lineRule="atLeast"/>
              <w:rPr>
                <w:rFonts w:eastAsia="Times New Roman" w:cs="Arial"/>
                <w:color w:val="000000"/>
              </w:rPr>
            </w:pPr>
            <w:r w:rsidRPr="009C26A5">
              <w:rPr>
                <w:rFonts w:eastAsia="Times New Roman" w:cs="Arial"/>
                <w:color w:val="000000"/>
              </w:rPr>
              <w:t>- Conclusion effectively ties together main ideas and offers satisfying closure</w:t>
            </w:r>
          </w:p>
        </w:tc>
      </w:tr>
      <w:tr w:rsidR="00FB12E5" w:rsidRPr="00E93A94" w14:paraId="352712DE" w14:textId="77777777" w:rsidTr="00A02BDE">
        <w:tc>
          <w:tcPr>
            <w:tcW w:w="145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D6FB979" w14:textId="77777777" w:rsidR="00FB12E5" w:rsidRPr="009C26A5" w:rsidRDefault="00FB12E5" w:rsidP="0078001F">
            <w:pPr>
              <w:spacing w:after="0" w:line="0" w:lineRule="atLeast"/>
              <w:rPr>
                <w:rFonts w:eastAsia="Times New Roman" w:cs="Times New Roman"/>
              </w:rPr>
            </w:pPr>
            <w:r w:rsidRPr="009C26A5">
              <w:rPr>
                <w:rFonts w:eastAsia="Times New Roman" w:cs="Arial"/>
                <w:b/>
                <w:bCs/>
                <w:color w:val="000000"/>
              </w:rPr>
              <w:t>Organization - 2</w:t>
            </w:r>
            <w:r w:rsidR="0078001F">
              <w:rPr>
                <w:rFonts w:eastAsia="Times New Roman" w:cs="Arial"/>
                <w:b/>
                <w:bCs/>
                <w:color w:val="000000"/>
              </w:rPr>
              <w:t>5</w:t>
            </w:r>
          </w:p>
        </w:tc>
        <w:tc>
          <w:tcPr>
            <w:tcW w:w="811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22B3DD5" w14:textId="77777777" w:rsidR="00FB12E5" w:rsidRPr="009C26A5" w:rsidRDefault="00FB12E5" w:rsidP="00A02BDE">
            <w:pPr>
              <w:spacing w:after="0" w:line="0" w:lineRule="atLeast"/>
              <w:rPr>
                <w:rFonts w:eastAsia="Times New Roman" w:cs="Arial"/>
                <w:color w:val="000000"/>
              </w:rPr>
            </w:pPr>
            <w:r w:rsidRPr="009C26A5">
              <w:rPr>
                <w:rFonts w:eastAsia="Times New Roman" w:cs="Arial"/>
                <w:color w:val="000000"/>
              </w:rPr>
              <w:t>-  Contains an introduction, unified body paragraphs, and a conclusion</w:t>
            </w:r>
          </w:p>
          <w:p w14:paraId="5FEFFD47" w14:textId="77777777" w:rsidR="00FB12E5" w:rsidRPr="009C26A5" w:rsidRDefault="00FB12E5" w:rsidP="00A02BDE">
            <w:pPr>
              <w:spacing w:after="0" w:line="0" w:lineRule="atLeast"/>
              <w:rPr>
                <w:rFonts w:eastAsia="Times New Roman" w:cs="Arial"/>
                <w:color w:val="000000"/>
              </w:rPr>
            </w:pPr>
            <w:r w:rsidRPr="009C26A5">
              <w:rPr>
                <w:rFonts w:eastAsia="Times New Roman" w:cs="Arial"/>
                <w:color w:val="000000"/>
              </w:rPr>
              <w:t xml:space="preserve">- Thesis statement is located at the end of the introduction </w:t>
            </w:r>
          </w:p>
          <w:p w14:paraId="14D47206" w14:textId="77777777" w:rsidR="00FB12E5" w:rsidRPr="009C26A5" w:rsidRDefault="00FB12E5" w:rsidP="00A02BDE">
            <w:pPr>
              <w:spacing w:after="0" w:line="0" w:lineRule="atLeast"/>
              <w:rPr>
                <w:rFonts w:eastAsia="Times New Roman" w:cs="Arial"/>
                <w:color w:val="000000"/>
              </w:rPr>
            </w:pPr>
            <w:r w:rsidRPr="009C26A5">
              <w:rPr>
                <w:rFonts w:eastAsia="Times New Roman" w:cs="Arial"/>
                <w:color w:val="000000"/>
              </w:rPr>
              <w:t>- Supporting paragraphs flow logically and effectively</w:t>
            </w:r>
            <w:r w:rsidRPr="009C26A5">
              <w:rPr>
                <w:rFonts w:eastAsia="Times New Roman" w:cs="Times New Roman"/>
              </w:rPr>
              <w:br/>
            </w:r>
            <w:r w:rsidRPr="009C26A5">
              <w:rPr>
                <w:rFonts w:eastAsia="Times New Roman" w:cs="Arial"/>
                <w:color w:val="000000"/>
              </w:rPr>
              <w:t>- Sentences flow logically and effectively (support+analysis)</w:t>
            </w:r>
            <w:r w:rsidRPr="009C26A5">
              <w:rPr>
                <w:rFonts w:eastAsia="Times New Roman" w:cs="Times New Roman"/>
              </w:rPr>
              <w:br/>
            </w:r>
            <w:r w:rsidRPr="009C26A5">
              <w:rPr>
                <w:rFonts w:eastAsia="Times New Roman" w:cs="Arial"/>
                <w:color w:val="000000"/>
              </w:rPr>
              <w:t xml:space="preserve">- Transitions connect </w:t>
            </w:r>
            <w:r w:rsidR="009C26A5">
              <w:rPr>
                <w:rFonts w:eastAsia="Times New Roman" w:cs="Arial"/>
                <w:color w:val="000000"/>
              </w:rPr>
              <w:t xml:space="preserve">compare/contrast </w:t>
            </w:r>
            <w:r w:rsidRPr="009C26A5">
              <w:rPr>
                <w:rFonts w:eastAsia="Times New Roman" w:cs="Arial"/>
                <w:color w:val="000000"/>
              </w:rPr>
              <w:t>ideas effectively</w:t>
            </w:r>
          </w:p>
        </w:tc>
      </w:tr>
      <w:tr w:rsidR="00FB12E5" w:rsidRPr="00EA4489" w14:paraId="0231AAC4" w14:textId="77777777" w:rsidTr="00A02BDE">
        <w:tc>
          <w:tcPr>
            <w:tcW w:w="145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70B9B73" w14:textId="77777777" w:rsidR="00FB12E5" w:rsidRPr="009C26A5" w:rsidRDefault="00FB12E5" w:rsidP="0078001F">
            <w:pPr>
              <w:spacing w:after="0" w:line="0" w:lineRule="atLeast"/>
              <w:rPr>
                <w:rFonts w:eastAsia="Times New Roman" w:cs="Times New Roman"/>
              </w:rPr>
            </w:pPr>
            <w:r w:rsidRPr="009C26A5">
              <w:rPr>
                <w:rFonts w:eastAsia="Times New Roman" w:cs="Arial"/>
                <w:b/>
                <w:bCs/>
                <w:color w:val="000000"/>
              </w:rPr>
              <w:t xml:space="preserve">Sentence </w:t>
            </w:r>
            <w:r w:rsidRPr="009C26A5">
              <w:rPr>
                <w:rFonts w:eastAsia="Times New Roman" w:cs="Times New Roman"/>
              </w:rPr>
              <w:br/>
            </w:r>
            <w:r w:rsidRPr="009C26A5">
              <w:rPr>
                <w:rFonts w:eastAsia="Times New Roman" w:cs="Arial"/>
                <w:b/>
                <w:bCs/>
                <w:color w:val="000000"/>
              </w:rPr>
              <w:t xml:space="preserve">Fluency - </w:t>
            </w:r>
            <w:r w:rsidR="0078001F">
              <w:rPr>
                <w:rFonts w:eastAsia="Times New Roman" w:cs="Arial"/>
                <w:b/>
                <w:bCs/>
                <w:color w:val="000000"/>
              </w:rPr>
              <w:t>15</w:t>
            </w:r>
          </w:p>
        </w:tc>
        <w:tc>
          <w:tcPr>
            <w:tcW w:w="811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3576B95" w14:textId="77777777" w:rsidR="00FB12E5" w:rsidRPr="009C26A5" w:rsidRDefault="00FB12E5" w:rsidP="00A02BDE">
            <w:pPr>
              <w:spacing w:after="0" w:line="0" w:lineRule="atLeast"/>
              <w:rPr>
                <w:rFonts w:eastAsia="Times New Roman" w:cs="Arial"/>
                <w:color w:val="000000"/>
              </w:rPr>
            </w:pPr>
            <w:r w:rsidRPr="009C26A5">
              <w:rPr>
                <w:rFonts w:eastAsia="Times New Roman" w:cs="Arial"/>
                <w:color w:val="000000"/>
              </w:rPr>
              <w:t>- Sentences have impact, fluency, and variety in structure, length, and beginnings</w:t>
            </w:r>
          </w:p>
          <w:p w14:paraId="5BC7270B" w14:textId="77777777" w:rsidR="00FB12E5" w:rsidRPr="009C26A5" w:rsidRDefault="00FB12E5" w:rsidP="00A02BDE">
            <w:pPr>
              <w:spacing w:after="0" w:line="0" w:lineRule="atLeast"/>
              <w:rPr>
                <w:rFonts w:eastAsia="Times New Roman" w:cs="Arial"/>
                <w:color w:val="000000"/>
              </w:rPr>
            </w:pPr>
            <w:r w:rsidRPr="009C26A5">
              <w:rPr>
                <w:rFonts w:eastAsia="Times New Roman" w:cs="Arial"/>
                <w:color w:val="000000"/>
              </w:rPr>
              <w:t>- Sentences are concise – every word must have meaning</w:t>
            </w:r>
          </w:p>
        </w:tc>
      </w:tr>
      <w:tr w:rsidR="00FB12E5" w:rsidRPr="00E93A94" w14:paraId="01B28896" w14:textId="77777777" w:rsidTr="00A02BDE">
        <w:trPr>
          <w:trHeight w:val="1518"/>
        </w:trPr>
        <w:tc>
          <w:tcPr>
            <w:tcW w:w="145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4670C58B" w14:textId="77777777" w:rsidR="00FB12E5" w:rsidRPr="009C26A5" w:rsidRDefault="00FB12E5" w:rsidP="00A02BDE">
            <w:pPr>
              <w:spacing w:after="0" w:line="0" w:lineRule="atLeast"/>
              <w:rPr>
                <w:rFonts w:eastAsia="Times New Roman" w:cs="Times New Roman"/>
              </w:rPr>
            </w:pPr>
            <w:r w:rsidRPr="009C26A5">
              <w:rPr>
                <w:rFonts w:eastAsia="Times New Roman" w:cs="Arial"/>
                <w:b/>
                <w:bCs/>
                <w:color w:val="000000"/>
              </w:rPr>
              <w:t>Conventions - 10</w:t>
            </w:r>
          </w:p>
        </w:tc>
        <w:tc>
          <w:tcPr>
            <w:tcW w:w="811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F574302" w14:textId="77777777" w:rsidR="00FB12E5" w:rsidRPr="009C26A5" w:rsidRDefault="00FB12E5" w:rsidP="00A02BDE">
            <w:pPr>
              <w:spacing w:after="0" w:line="0" w:lineRule="atLeast"/>
              <w:rPr>
                <w:rFonts w:eastAsia="Times New Roman" w:cs="Times New Roman"/>
              </w:rPr>
            </w:pPr>
            <w:r w:rsidRPr="009C26A5">
              <w:rPr>
                <w:rFonts w:eastAsia="Times New Roman" w:cs="Arial"/>
                <w:color w:val="000000"/>
              </w:rPr>
              <w:t>- Very few conventional errors</w:t>
            </w:r>
            <w:r w:rsidRPr="009C26A5">
              <w:rPr>
                <w:rFonts w:eastAsia="Times New Roman" w:cs="Times New Roman"/>
              </w:rPr>
              <w:br/>
            </w:r>
            <w:r w:rsidRPr="009C26A5">
              <w:rPr>
                <w:rFonts w:eastAsia="Times New Roman" w:cs="Arial"/>
                <w:color w:val="000000"/>
              </w:rPr>
              <w:t>- Properly formatted works cited list</w:t>
            </w:r>
            <w:r w:rsidRPr="009C26A5">
              <w:rPr>
                <w:rFonts w:eastAsia="Times New Roman" w:cs="Times New Roman"/>
              </w:rPr>
              <w:br/>
            </w:r>
            <w:r w:rsidRPr="009C26A5">
              <w:rPr>
                <w:rFonts w:eastAsia="Times New Roman" w:cs="Arial"/>
                <w:color w:val="000000"/>
              </w:rPr>
              <w:t>- Evidence is correctly cited (grammatical integration or parenthetical notation) in the essay</w:t>
            </w:r>
            <w:r w:rsidRPr="009C26A5">
              <w:rPr>
                <w:rFonts w:eastAsia="Times New Roman" w:cs="Times New Roman"/>
              </w:rPr>
              <w:br/>
            </w:r>
            <w:r w:rsidRPr="009C26A5">
              <w:rPr>
                <w:rFonts w:eastAsia="Times New Roman" w:cs="Arial"/>
                <w:color w:val="000000"/>
              </w:rPr>
              <w:t>- Direct quotes correctly integrated into writing; direct quotes are part of larger sentences that help establish context for the quotes</w:t>
            </w:r>
          </w:p>
        </w:tc>
      </w:tr>
    </w:tbl>
    <w:p w14:paraId="392E827D" w14:textId="77777777" w:rsidR="00FB12E5" w:rsidRPr="00510A01" w:rsidRDefault="00FB12E5" w:rsidP="00510A01">
      <w:pPr>
        <w:pStyle w:val="NormalWeb"/>
        <w:spacing w:before="0" w:beforeAutospacing="0" w:after="0" w:afterAutospacing="0"/>
        <w:textAlignment w:val="baseline"/>
        <w:rPr>
          <w:rFonts w:asciiTheme="minorHAnsi" w:hAnsiTheme="minorHAnsi" w:cs="Arial"/>
          <w:color w:val="000000"/>
          <w:sz w:val="22"/>
          <w:szCs w:val="22"/>
        </w:rPr>
      </w:pPr>
    </w:p>
    <w:sectPr w:rsidR="00FB12E5" w:rsidRPr="00510A01" w:rsidSect="00B84C4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k A. Ustby" w:date="2014-02-27T08:56:00Z" w:initials="MAU">
    <w:p w14:paraId="1FFCC00E" w14:textId="77777777" w:rsidR="000A14C3" w:rsidRDefault="000A14C3" w:rsidP="000A14C3">
      <w:pPr>
        <w:pStyle w:val="CommentText"/>
      </w:pPr>
      <w:r>
        <w:rPr>
          <w:rStyle w:val="CommentReference"/>
        </w:rPr>
        <w:annotationRef/>
      </w:r>
      <w:r>
        <w:t>Thesis statement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CC0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0D8"/>
    <w:multiLevelType w:val="multilevel"/>
    <w:tmpl w:val="2960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A74D5"/>
    <w:multiLevelType w:val="hybridMultilevel"/>
    <w:tmpl w:val="A628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D1947"/>
    <w:multiLevelType w:val="multilevel"/>
    <w:tmpl w:val="E684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C7C30"/>
    <w:multiLevelType w:val="multilevel"/>
    <w:tmpl w:val="3EF0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9A5615"/>
    <w:multiLevelType w:val="multilevel"/>
    <w:tmpl w:val="4A06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4E3AA3"/>
    <w:multiLevelType w:val="multilevel"/>
    <w:tmpl w:val="9B6C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5D"/>
    <w:rsid w:val="00040B39"/>
    <w:rsid w:val="000A14C3"/>
    <w:rsid w:val="000D6B64"/>
    <w:rsid w:val="001128D5"/>
    <w:rsid w:val="001E54E3"/>
    <w:rsid w:val="003117AD"/>
    <w:rsid w:val="00321072"/>
    <w:rsid w:val="0033183E"/>
    <w:rsid w:val="0035038D"/>
    <w:rsid w:val="0036205D"/>
    <w:rsid w:val="00405CCB"/>
    <w:rsid w:val="004A5A89"/>
    <w:rsid w:val="004C7A44"/>
    <w:rsid w:val="00510A01"/>
    <w:rsid w:val="006C2590"/>
    <w:rsid w:val="0078001F"/>
    <w:rsid w:val="008E3DFF"/>
    <w:rsid w:val="00955663"/>
    <w:rsid w:val="00956E9A"/>
    <w:rsid w:val="00987033"/>
    <w:rsid w:val="009C26A5"/>
    <w:rsid w:val="00A02BDE"/>
    <w:rsid w:val="00AA04E0"/>
    <w:rsid w:val="00B20B46"/>
    <w:rsid w:val="00B631C2"/>
    <w:rsid w:val="00B84C40"/>
    <w:rsid w:val="00BF6029"/>
    <w:rsid w:val="00C2750B"/>
    <w:rsid w:val="00C823B4"/>
    <w:rsid w:val="00CD089E"/>
    <w:rsid w:val="00D81337"/>
    <w:rsid w:val="00D95C7F"/>
    <w:rsid w:val="00DD50F9"/>
    <w:rsid w:val="00E226D4"/>
    <w:rsid w:val="00FB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D293"/>
  <w15:docId w15:val="{1520A471-1D69-43C6-8BD5-90CE4189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05D"/>
    <w:pPr>
      <w:spacing w:after="0" w:line="240" w:lineRule="auto"/>
    </w:pPr>
  </w:style>
  <w:style w:type="character" w:styleId="Hyperlink">
    <w:name w:val="Hyperlink"/>
    <w:basedOn w:val="DefaultParagraphFont"/>
    <w:uiPriority w:val="99"/>
    <w:unhideWhenUsed/>
    <w:rsid w:val="0036205D"/>
    <w:rPr>
      <w:color w:val="0000FF" w:themeColor="hyperlink"/>
      <w:u w:val="single"/>
    </w:rPr>
  </w:style>
  <w:style w:type="paragraph" w:styleId="ListParagraph">
    <w:name w:val="List Paragraph"/>
    <w:basedOn w:val="Normal"/>
    <w:uiPriority w:val="34"/>
    <w:qFormat/>
    <w:rsid w:val="00C823B4"/>
    <w:pPr>
      <w:ind w:left="720"/>
      <w:contextualSpacing/>
    </w:pPr>
  </w:style>
  <w:style w:type="character" w:styleId="FollowedHyperlink">
    <w:name w:val="FollowedHyperlink"/>
    <w:basedOn w:val="DefaultParagraphFont"/>
    <w:uiPriority w:val="99"/>
    <w:semiHidden/>
    <w:unhideWhenUsed/>
    <w:rsid w:val="004A5A89"/>
    <w:rPr>
      <w:color w:val="800080" w:themeColor="followedHyperlink"/>
      <w:u w:val="single"/>
    </w:rPr>
  </w:style>
  <w:style w:type="paragraph" w:styleId="NormalWeb">
    <w:name w:val="Normal (Web)"/>
    <w:basedOn w:val="Normal"/>
    <w:uiPriority w:val="99"/>
    <w:unhideWhenUsed/>
    <w:rsid w:val="00405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10A01"/>
  </w:style>
  <w:style w:type="character" w:styleId="CommentReference">
    <w:name w:val="annotation reference"/>
    <w:basedOn w:val="DefaultParagraphFont"/>
    <w:uiPriority w:val="99"/>
    <w:semiHidden/>
    <w:unhideWhenUsed/>
    <w:rsid w:val="000A14C3"/>
    <w:rPr>
      <w:sz w:val="16"/>
      <w:szCs w:val="16"/>
    </w:rPr>
  </w:style>
  <w:style w:type="paragraph" w:styleId="CommentText">
    <w:name w:val="annotation text"/>
    <w:basedOn w:val="Normal"/>
    <w:link w:val="CommentTextChar"/>
    <w:uiPriority w:val="99"/>
    <w:semiHidden/>
    <w:unhideWhenUsed/>
    <w:rsid w:val="000A14C3"/>
    <w:pPr>
      <w:spacing w:line="240" w:lineRule="auto"/>
    </w:pPr>
    <w:rPr>
      <w:sz w:val="20"/>
      <w:szCs w:val="20"/>
    </w:rPr>
  </w:style>
  <w:style w:type="character" w:customStyle="1" w:styleId="CommentTextChar">
    <w:name w:val="Comment Text Char"/>
    <w:basedOn w:val="DefaultParagraphFont"/>
    <w:link w:val="CommentText"/>
    <w:uiPriority w:val="99"/>
    <w:semiHidden/>
    <w:rsid w:val="000A14C3"/>
    <w:rPr>
      <w:sz w:val="20"/>
      <w:szCs w:val="20"/>
    </w:rPr>
  </w:style>
  <w:style w:type="paragraph" w:styleId="BalloonText">
    <w:name w:val="Balloon Text"/>
    <w:basedOn w:val="Normal"/>
    <w:link w:val="BalloonTextChar"/>
    <w:uiPriority w:val="99"/>
    <w:semiHidden/>
    <w:unhideWhenUsed/>
    <w:rsid w:val="000A1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85548">
      <w:bodyDiv w:val="1"/>
      <w:marLeft w:val="0"/>
      <w:marRight w:val="0"/>
      <w:marTop w:val="0"/>
      <w:marBottom w:val="0"/>
      <w:divBdr>
        <w:top w:val="none" w:sz="0" w:space="0" w:color="auto"/>
        <w:left w:val="none" w:sz="0" w:space="0" w:color="auto"/>
        <w:bottom w:val="none" w:sz="0" w:space="0" w:color="auto"/>
        <w:right w:val="none" w:sz="0" w:space="0" w:color="auto"/>
      </w:divBdr>
    </w:div>
    <w:div w:id="1737508276">
      <w:bodyDiv w:val="1"/>
      <w:marLeft w:val="0"/>
      <w:marRight w:val="0"/>
      <w:marTop w:val="0"/>
      <w:marBottom w:val="0"/>
      <w:divBdr>
        <w:top w:val="none" w:sz="0" w:space="0" w:color="auto"/>
        <w:left w:val="none" w:sz="0" w:space="0" w:color="auto"/>
        <w:bottom w:val="none" w:sz="0" w:space="0" w:color="auto"/>
        <w:right w:val="none" w:sz="0" w:space="0" w:color="auto"/>
      </w:divBdr>
    </w:div>
    <w:div w:id="19265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international/countriesandterritories/rwanda/genocide/index.html"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ushistory.org/us/51e.asp" TargetMode="External"/><Relationship Id="rId12"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net/americanmasters/episodes/arthur-miller/mccarthyism/484/" TargetMode="External"/><Relationship Id="rId11" Type="http://schemas.openxmlformats.org/officeDocument/2006/relationships/hyperlink" Target="http://learni.st/users/34311/boards/7695-modern-day-witch-hunts" TargetMode="External"/><Relationship Id="rId5" Type="http://schemas.openxmlformats.org/officeDocument/2006/relationships/hyperlink" Target="http://www.smithsonianmag.com/history-archaeology/brief-salem.html?c=y&amp;page=2" TargetMode="External"/><Relationship Id="rId15" Type="http://schemas.openxmlformats.org/officeDocument/2006/relationships/theme" Target="theme/theme1.xml"/><Relationship Id="rId10" Type="http://schemas.openxmlformats.org/officeDocument/2006/relationships/hyperlink" Target="http://en.wikipedia.org/wiki/War_in_Darfur" TargetMode="External"/><Relationship Id="rId4" Type="http://schemas.openxmlformats.org/officeDocument/2006/relationships/webSettings" Target="webSettings.xml"/><Relationship Id="rId9" Type="http://schemas.openxmlformats.org/officeDocument/2006/relationships/hyperlink" Target="http://www.torontosun.com/2012/06/20/steroid-witch-hunt-must-e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Ustby</dc:creator>
  <cp:lastModifiedBy>Lucas Cleary</cp:lastModifiedBy>
  <cp:revision>2</cp:revision>
  <dcterms:created xsi:type="dcterms:W3CDTF">2015-11-16T14:42:00Z</dcterms:created>
  <dcterms:modified xsi:type="dcterms:W3CDTF">2015-11-16T14:42:00Z</dcterms:modified>
</cp:coreProperties>
</file>