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23" w:rsidRDefault="00626523" w:rsidP="00626523">
      <w:pPr>
        <w:spacing w:line="480" w:lineRule="auto"/>
        <w:ind w:firstLine="720"/>
        <w:jc w:val="center"/>
      </w:pPr>
      <w:r>
        <w:rPr>
          <w:u w:val="single"/>
        </w:rPr>
        <w:t>2046</w:t>
      </w:r>
    </w:p>
    <w:p w:rsidR="00626523" w:rsidRDefault="00626523" w:rsidP="00626523">
      <w:pPr>
        <w:spacing w:line="480" w:lineRule="auto"/>
        <w:ind w:firstLine="720"/>
      </w:pPr>
      <w:r>
        <w:t>Thirty years from now the world will be a much different place. Who knows what it will be like? Heck, thirty years ago, there were some who believed we would have flying cars, hoverboards, and a mostly automated workforce by now. In reality, we have nothing close to an actual convenient flying car, and the closest thing we have to a hoverboard is a two-wheeled skateboard-like contraption that doesn't even hover over the ground. Also, there have been a lot of jobs replaced by robots, but humans still make up the majority of our workforce. I believe that 30 years from now, the world will be full of things such as high-tech clothes, self-driving cars, and cures to almost all diseases. I also believe that even though we don’t have a mostly automated workforce as predicted, there’s no way we won’t have a mostly automated workforce thirty years in the future.</w:t>
      </w:r>
    </w:p>
    <w:p w:rsidR="00626523" w:rsidRDefault="00626523" w:rsidP="00626523">
      <w:pPr>
        <w:spacing w:line="480" w:lineRule="auto"/>
      </w:pPr>
      <w:r>
        <w:t xml:space="preserve">        </w:t>
      </w:r>
      <w:r>
        <w:tab/>
        <w:t xml:space="preserve">Looking at today’s fashion, one can see that many clothing items from around thirty years ago have gone completely out of style, but others have somehow managed to stick around; one of the biggest things that managed to find its way back into our fashion is leggings, which happen to be one of the most commonly worn clothing items in the today's fashion. Seeing that things from the 90’s have been able to stick around into today, I believe that it will be quite easy for some of today’s top fashions, such as leggings, flannels, Vans, crew necks, and solid colored t-shirts to be commonplace in 2046. However, I think that clothing items such as elaborate tribal prints, high-waisted shorts, and joggers won’t last in the long-run because, like many short-lived trends, they are noticeably too different from the most popular fashion trends, and their popularity came on too quickly. </w:t>
      </w:r>
    </w:p>
    <w:p w:rsidR="00626523" w:rsidRDefault="00626523" w:rsidP="00626523">
      <w:pPr>
        <w:spacing w:line="480" w:lineRule="auto"/>
        <w:ind w:firstLine="720"/>
      </w:pPr>
      <w:r>
        <w:t xml:space="preserve">A couple of years ago, Tommy Hilfiger revealed a solar powered jacket that can charge smartphones.  Since then, other clothing developers have followed in Hilfiger’s footsteps to have technology incorporated into clothing.  Google has even helped develop a touch-sensitive fabric.  These examples suggest that the clothing in our future will be high tech.  </w:t>
      </w:r>
      <w:r w:rsidRPr="00F22DD3">
        <w:t xml:space="preserve">There will most likely be clothing </w:t>
      </w:r>
      <w:r w:rsidRPr="00626523">
        <w:t>c</w:t>
      </w:r>
      <w:r w:rsidRPr="00F22DD3">
        <w:t>a</w:t>
      </w:r>
      <w:r w:rsidRPr="00626523">
        <w:t>pa</w:t>
      </w:r>
      <w:r w:rsidRPr="00F22DD3">
        <w:t>ble</w:t>
      </w:r>
      <w:r w:rsidRPr="00626523">
        <w:t xml:space="preserve"> of</w:t>
      </w:r>
      <w:r w:rsidRPr="00F22DD3">
        <w:t xml:space="preserve"> automatically adjust</w:t>
      </w:r>
      <w:r w:rsidRPr="00626523">
        <w:t>ing t</w:t>
      </w:r>
      <w:r w:rsidRPr="00F22DD3">
        <w:t xml:space="preserve">o </w:t>
      </w:r>
      <w:r>
        <w:t>our</w:t>
      </w:r>
      <w:r w:rsidRPr="00F22DD3">
        <w:t xml:space="preserve"> </w:t>
      </w:r>
      <w:r>
        <w:t xml:space="preserve">bodies and communicating with whatever </w:t>
      </w:r>
      <w:r>
        <w:lastRenderedPageBreak/>
        <w:t xml:space="preserve">personal electronic devices we’ll happen to be using.  Our clothes will be able to adapt to our environments; they’ll adjust to changing temperatures and collect bio information such as heart rates, blood pressure, and physical activity, which they’ll send to our phones or other handheld digital devices, rendering today’s wearable fitness trackers obsolete.  </w:t>
      </w:r>
    </w:p>
    <w:p w:rsidR="00626523" w:rsidRDefault="00626523" w:rsidP="00626523">
      <w:pPr>
        <w:spacing w:line="480" w:lineRule="auto"/>
        <w:ind w:firstLine="720"/>
      </w:pPr>
      <w:r>
        <w:t>Medicine in the future will be far superior to the medicine that we have now. Our technology for things such as surgeries and injections has already been advancing at a rapid rate, and with another thirty years, it will be close to perfect. Thirty years prior to today, it wasn’t common to hear about someone being operated on by a robot, but nowadays it’s much more common of an occurrence. I wouldn’t be surprised if all surgeries and medical procedures were performed by robots in the future. We have many treatments and cures today, but I believe that in the future, there won’t be any incurable or untreatable disease for anyone who has the money because medical treatment will still be expensive just like it is today, and people with not as much money won’t be able to afford certain treatments and medications. Things like the common cold will no longer be a problem, and cancer and AIDS will have affordable cures for everyone; however, new diseases that will show up in the future will cost more to treat than the ones that have been around longer because everything is more expensive when it’s new to the market, but the price goes down over time. Also, we will have much more knowledge about the diseases we have around today, so they will be much easier to treat, making them less expensive.</w:t>
      </w:r>
    </w:p>
    <w:p w:rsidR="00626523" w:rsidRDefault="00626523" w:rsidP="00626523">
      <w:pPr>
        <w:spacing w:line="480" w:lineRule="auto"/>
        <w:ind w:firstLine="720"/>
      </w:pPr>
      <w:r>
        <w:t>Transportation in the future will be ten times better than what we have now. We have barely scratched the surface of the possibilities and potential of electric cars, and I believe that they will be significantly better thirty years from now. Tesla, BMW, and many other auto manufacturers already have fully electric vehicles as of now, but they aren’t very affordable. Thirty years from now, they will be a lot better and much more affordable, so even the “Average Joes” will be able to afford them. I also thi</w:t>
      </w:r>
      <w:bookmarkStart w:id="0" w:name="_GoBack"/>
      <w:bookmarkEnd w:id="0"/>
      <w:r>
        <w:t xml:space="preserve">nk that there will be things such as railway systems ten times more efficient than what we have nowadays, and also cars with the capability of flying </w:t>
      </w:r>
      <w:r>
        <w:lastRenderedPageBreak/>
        <w:t>that will only be affordable for the wealthy.  Additionally, Tesla and SpaceX have been developing hyperloop technology to make their proposed hyperloop systems transport passengers and freight at speeds up to 400 MPH.  Tesla and SpaceX have been investing heavily in their technology; they believe their transportation will take off and become the norm in the upcoming decades.  Transportation will simply be better in every way.</w:t>
      </w:r>
    </w:p>
    <w:p w:rsidR="00626523" w:rsidRDefault="00626523" w:rsidP="00626523">
      <w:pPr>
        <w:spacing w:line="480" w:lineRule="auto"/>
        <w:ind w:firstLine="720"/>
      </w:pPr>
      <w:r>
        <w:t xml:space="preserve">The future will bring us many great things, but it will also bring us bad things such as wars and pollution.  However, because of how much the good outweighs the bad, I still believe that the future will a much better place. The future, full of endless possibilities, will be very different from the world that we live in today, but we will all learn how to adapt. Everything will be new and improved, and humans will continue to learn more and more about the world that we live in, and we will continue to use every chance we have to make it a more enjoyable place to live. </w:t>
      </w:r>
    </w:p>
    <w:p w:rsidR="0056755E" w:rsidRDefault="0056755E"/>
    <w:sectPr w:rsidR="0056755E">
      <w:headerReference w:type="default" r:id="rI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83" w:rsidRDefault="006265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23"/>
    <w:rsid w:val="0056755E"/>
    <w:rsid w:val="0062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2D9B5-7A75-487F-A292-BA5B6BC5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523"/>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6523"/>
    <w:rPr>
      <w:sz w:val="16"/>
      <w:szCs w:val="16"/>
    </w:rPr>
  </w:style>
  <w:style w:type="paragraph" w:styleId="CommentText">
    <w:name w:val="annotation text"/>
    <w:basedOn w:val="Normal"/>
    <w:link w:val="CommentTextChar"/>
    <w:uiPriority w:val="99"/>
    <w:semiHidden/>
    <w:unhideWhenUsed/>
    <w:rsid w:val="00626523"/>
    <w:pPr>
      <w:spacing w:line="240" w:lineRule="auto"/>
    </w:pPr>
    <w:rPr>
      <w:sz w:val="20"/>
      <w:szCs w:val="20"/>
    </w:rPr>
  </w:style>
  <w:style w:type="character" w:customStyle="1" w:styleId="CommentTextChar">
    <w:name w:val="Comment Text Char"/>
    <w:basedOn w:val="DefaultParagraphFont"/>
    <w:link w:val="CommentText"/>
    <w:uiPriority w:val="99"/>
    <w:semiHidden/>
    <w:rsid w:val="00626523"/>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6265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52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Kurt Zolp</cp:lastModifiedBy>
  <cp:revision>1</cp:revision>
  <dcterms:created xsi:type="dcterms:W3CDTF">2018-01-02T03:10:00Z</dcterms:created>
  <dcterms:modified xsi:type="dcterms:W3CDTF">2018-01-02T03:16:00Z</dcterms:modified>
</cp:coreProperties>
</file>