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38562C" w:rsidTr="007118A6">
        <w:tc>
          <w:tcPr>
            <w:tcW w:w="4392" w:type="dxa"/>
            <w:shd w:val="pct15" w:color="auto" w:fill="auto"/>
          </w:tcPr>
          <w:p w:rsidR="0038562C" w:rsidRDefault="00A97654" w:rsidP="004E1093">
            <w:r>
              <w:t xml:space="preserve">Common </w:t>
            </w:r>
            <w:r w:rsidR="0038562C">
              <w:t xml:space="preserve">Feature 1: </w:t>
            </w:r>
          </w:p>
        </w:tc>
        <w:tc>
          <w:tcPr>
            <w:tcW w:w="4392" w:type="dxa"/>
            <w:shd w:val="pct15" w:color="auto" w:fill="auto"/>
          </w:tcPr>
          <w:p w:rsidR="0038562C" w:rsidRDefault="00A97654" w:rsidP="004E1093">
            <w:r>
              <w:t xml:space="preserve">Common </w:t>
            </w:r>
            <w:r w:rsidR="0038562C">
              <w:t xml:space="preserve">Feature 2: </w:t>
            </w:r>
          </w:p>
        </w:tc>
        <w:tc>
          <w:tcPr>
            <w:tcW w:w="4392" w:type="dxa"/>
            <w:shd w:val="pct15" w:color="auto" w:fill="auto"/>
          </w:tcPr>
          <w:p w:rsidR="0038562C" w:rsidRPr="0038562C" w:rsidRDefault="00A97654" w:rsidP="004E1093">
            <w:pPr>
              <w:rPr>
                <w:b/>
              </w:rPr>
            </w:pPr>
            <w:r>
              <w:t xml:space="preserve">Common </w:t>
            </w:r>
            <w:r w:rsidR="0038562C">
              <w:t>Feature 3</w:t>
            </w:r>
          </w:p>
        </w:tc>
      </w:tr>
      <w:tr w:rsidR="0038562C" w:rsidTr="0038562C">
        <w:tc>
          <w:tcPr>
            <w:tcW w:w="4392" w:type="dxa"/>
          </w:tcPr>
          <w:p w:rsidR="0038562C" w:rsidRDefault="0038562C">
            <w:r>
              <w:t>General similarities:</w:t>
            </w:r>
          </w:p>
          <w:p w:rsidR="0038562C" w:rsidRDefault="0038562C"/>
          <w:p w:rsidR="0038562C" w:rsidRDefault="0038562C"/>
          <w:p w:rsidR="0038562C" w:rsidRDefault="0038562C"/>
        </w:tc>
        <w:tc>
          <w:tcPr>
            <w:tcW w:w="4392" w:type="dxa"/>
          </w:tcPr>
          <w:p w:rsidR="0038562C" w:rsidRDefault="0038562C">
            <w:r>
              <w:t>General similarities:</w:t>
            </w:r>
          </w:p>
        </w:tc>
        <w:tc>
          <w:tcPr>
            <w:tcW w:w="4392" w:type="dxa"/>
          </w:tcPr>
          <w:p w:rsidR="0038562C" w:rsidRDefault="0038562C">
            <w:r>
              <w:t>General similarities:</w:t>
            </w:r>
          </w:p>
        </w:tc>
      </w:tr>
      <w:tr w:rsidR="0038562C" w:rsidTr="007118A6">
        <w:tc>
          <w:tcPr>
            <w:tcW w:w="4392" w:type="dxa"/>
            <w:tcBorders>
              <w:bottom w:val="single" w:sz="4" w:space="0" w:color="auto"/>
            </w:tcBorders>
          </w:tcPr>
          <w:p w:rsidR="0038562C" w:rsidRPr="00A97654" w:rsidRDefault="007118A6"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>les (of similarities):</w:t>
            </w:r>
          </w:p>
          <w:p w:rsidR="001C0CA8" w:rsidRPr="001C0CA8" w:rsidRDefault="001C0CA8" w:rsidP="00A02D29">
            <w:pPr>
              <w:pStyle w:val="ListParagraph"/>
            </w:pP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38562C" w:rsidRPr="00A97654" w:rsidRDefault="007118A6"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>les (of similarities):</w:t>
            </w:r>
          </w:p>
          <w:p w:rsidR="0038562C" w:rsidRPr="00A97654" w:rsidRDefault="0038562C"/>
          <w:p w:rsidR="0038562C" w:rsidRDefault="0038562C"/>
          <w:p w:rsidR="0038562C" w:rsidRDefault="0038562C"/>
          <w:p w:rsidR="0038562C" w:rsidRDefault="0038562C"/>
          <w:p w:rsidR="0038562C" w:rsidRDefault="0038562C"/>
        </w:tc>
        <w:tc>
          <w:tcPr>
            <w:tcW w:w="4392" w:type="dxa"/>
            <w:tcBorders>
              <w:bottom w:val="single" w:sz="4" w:space="0" w:color="auto"/>
            </w:tcBorders>
          </w:tcPr>
          <w:p w:rsidR="0038562C" w:rsidRPr="00A97654" w:rsidRDefault="007118A6"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>les (of similarities):</w:t>
            </w:r>
          </w:p>
          <w:p w:rsidR="00A97654" w:rsidRPr="00A97654" w:rsidRDefault="00A97654"/>
        </w:tc>
      </w:tr>
      <w:tr w:rsidR="0038562C" w:rsidTr="007118A6">
        <w:tc>
          <w:tcPr>
            <w:tcW w:w="4392" w:type="dxa"/>
            <w:shd w:val="pct15" w:color="auto" w:fill="auto"/>
          </w:tcPr>
          <w:p w:rsidR="0038562C" w:rsidRDefault="0038562C">
            <w:r>
              <w:t>General differences:</w:t>
            </w:r>
          </w:p>
          <w:p w:rsidR="001C0CA8" w:rsidRDefault="001C0CA8" w:rsidP="00A02D29">
            <w:pPr>
              <w:pStyle w:val="ListParagraph"/>
            </w:pPr>
            <w:r>
              <w:t xml:space="preserve"> </w:t>
            </w:r>
          </w:p>
        </w:tc>
        <w:tc>
          <w:tcPr>
            <w:tcW w:w="4392" w:type="dxa"/>
            <w:shd w:val="pct15" w:color="auto" w:fill="auto"/>
          </w:tcPr>
          <w:p w:rsidR="0038562C" w:rsidRDefault="0038562C">
            <w:r>
              <w:t>General differences:</w:t>
            </w:r>
          </w:p>
          <w:p w:rsidR="0038562C" w:rsidRDefault="0038562C"/>
          <w:p w:rsidR="0038562C" w:rsidRDefault="0038562C"/>
          <w:p w:rsidR="0038562C" w:rsidRDefault="0038562C"/>
          <w:p w:rsidR="0038562C" w:rsidRDefault="0038562C"/>
          <w:p w:rsidR="0038562C" w:rsidRDefault="0038562C"/>
        </w:tc>
        <w:tc>
          <w:tcPr>
            <w:tcW w:w="4392" w:type="dxa"/>
            <w:shd w:val="pct15" w:color="auto" w:fill="auto"/>
          </w:tcPr>
          <w:p w:rsidR="0038562C" w:rsidRDefault="0038562C">
            <w:r>
              <w:t>General differences:</w:t>
            </w:r>
          </w:p>
        </w:tc>
      </w:tr>
      <w:tr w:rsidR="0038562C" w:rsidTr="007118A6">
        <w:tc>
          <w:tcPr>
            <w:tcW w:w="4392" w:type="dxa"/>
            <w:shd w:val="pct15" w:color="auto" w:fill="auto"/>
          </w:tcPr>
          <w:p w:rsidR="001C0CA8" w:rsidRDefault="007118A6" w:rsidP="001C0CA8">
            <w:pPr>
              <w:rPr>
                <w:i/>
              </w:rPr>
            </w:pPr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 xml:space="preserve">les (of </w:t>
            </w:r>
            <w:r>
              <w:rPr>
                <w:i/>
              </w:rPr>
              <w:t>differences</w:t>
            </w:r>
            <w:r w:rsidRPr="007118A6">
              <w:rPr>
                <w:i/>
              </w:rPr>
              <w:t>):</w:t>
            </w:r>
          </w:p>
          <w:p w:rsidR="001C0CA8" w:rsidRPr="001C0CA8" w:rsidRDefault="001C0CA8" w:rsidP="00A02D29">
            <w:pPr>
              <w:pStyle w:val="ListParagraph"/>
            </w:pPr>
          </w:p>
        </w:tc>
        <w:tc>
          <w:tcPr>
            <w:tcW w:w="4392" w:type="dxa"/>
            <w:shd w:val="pct15" w:color="auto" w:fill="auto"/>
          </w:tcPr>
          <w:p w:rsidR="0038562C" w:rsidRPr="00A97654" w:rsidRDefault="007118A6"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 xml:space="preserve">les (of </w:t>
            </w:r>
            <w:r>
              <w:rPr>
                <w:i/>
              </w:rPr>
              <w:t>differences</w:t>
            </w:r>
            <w:r w:rsidRPr="007118A6">
              <w:rPr>
                <w:i/>
              </w:rPr>
              <w:t>):</w:t>
            </w:r>
          </w:p>
          <w:p w:rsidR="0038562C" w:rsidRDefault="0038562C"/>
          <w:p w:rsidR="0038562C" w:rsidRDefault="0038562C"/>
          <w:p w:rsidR="0038562C" w:rsidRDefault="0038562C"/>
          <w:p w:rsidR="0038562C" w:rsidRDefault="0038562C"/>
          <w:p w:rsidR="0038562C" w:rsidRDefault="0038562C"/>
        </w:tc>
        <w:tc>
          <w:tcPr>
            <w:tcW w:w="4392" w:type="dxa"/>
            <w:shd w:val="pct15" w:color="auto" w:fill="auto"/>
          </w:tcPr>
          <w:p w:rsidR="0038562C" w:rsidRPr="00A97654" w:rsidRDefault="007118A6" w:rsidP="007118A6">
            <w:r w:rsidRPr="007118A6">
              <w:rPr>
                <w:i/>
              </w:rPr>
              <w:t>Specific exam</w:t>
            </w:r>
            <w:r w:rsidR="00884944">
              <w:rPr>
                <w:i/>
              </w:rPr>
              <w:t>p</w:t>
            </w:r>
            <w:r w:rsidRPr="007118A6">
              <w:rPr>
                <w:i/>
              </w:rPr>
              <w:t xml:space="preserve">les (of </w:t>
            </w:r>
            <w:r>
              <w:rPr>
                <w:i/>
              </w:rPr>
              <w:t>differences</w:t>
            </w:r>
            <w:r w:rsidRPr="007118A6">
              <w:rPr>
                <w:i/>
              </w:rPr>
              <w:t>):</w:t>
            </w:r>
          </w:p>
        </w:tc>
      </w:tr>
    </w:tbl>
    <w:p w:rsidR="002F34BA" w:rsidRDefault="002F34BA"/>
    <w:sectPr w:rsidR="002F34BA" w:rsidSect="0038562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29" w:rsidRDefault="00A02D29" w:rsidP="0038562C">
      <w:pPr>
        <w:spacing w:after="0" w:line="240" w:lineRule="auto"/>
      </w:pPr>
      <w:r>
        <w:separator/>
      </w:r>
    </w:p>
  </w:endnote>
  <w:endnote w:type="continuationSeparator" w:id="0">
    <w:p w:rsidR="00A02D29" w:rsidRDefault="00A02D29" w:rsidP="0038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29" w:rsidRDefault="00A02D29" w:rsidP="0038562C">
      <w:pPr>
        <w:spacing w:after="0" w:line="240" w:lineRule="auto"/>
      </w:pPr>
      <w:r>
        <w:separator/>
      </w:r>
    </w:p>
  </w:footnote>
  <w:footnote w:type="continuationSeparator" w:id="0">
    <w:p w:rsidR="00A02D29" w:rsidRDefault="00A02D29" w:rsidP="0038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D29" w:rsidRDefault="00A02D29">
    <w:pPr>
      <w:pStyle w:val="Header"/>
    </w:pPr>
    <w:r>
      <w:t>The Crucible – comparison research essay</w:t>
    </w:r>
    <w:r>
      <w:tab/>
    </w:r>
    <w:r>
      <w:tab/>
    </w:r>
    <w:r>
      <w:tab/>
      <w:t>Name: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69E"/>
    <w:multiLevelType w:val="hybridMultilevel"/>
    <w:tmpl w:val="C0A2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213B7"/>
    <w:multiLevelType w:val="hybridMultilevel"/>
    <w:tmpl w:val="1B5C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15DBF"/>
    <w:multiLevelType w:val="hybridMultilevel"/>
    <w:tmpl w:val="4A5A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5014E"/>
    <w:multiLevelType w:val="hybridMultilevel"/>
    <w:tmpl w:val="587C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46620"/>
    <w:multiLevelType w:val="hybridMultilevel"/>
    <w:tmpl w:val="3832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94F84"/>
    <w:multiLevelType w:val="hybridMultilevel"/>
    <w:tmpl w:val="6DA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9265C"/>
    <w:multiLevelType w:val="hybridMultilevel"/>
    <w:tmpl w:val="ABC8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62C"/>
    <w:rsid w:val="001C0CA8"/>
    <w:rsid w:val="002F34BA"/>
    <w:rsid w:val="0038562C"/>
    <w:rsid w:val="004E1093"/>
    <w:rsid w:val="007118A6"/>
    <w:rsid w:val="00884944"/>
    <w:rsid w:val="008C39E1"/>
    <w:rsid w:val="00A02D29"/>
    <w:rsid w:val="00A97654"/>
    <w:rsid w:val="00DB0DBC"/>
    <w:rsid w:val="00EB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62C"/>
  </w:style>
  <w:style w:type="paragraph" w:styleId="Footer">
    <w:name w:val="footer"/>
    <w:basedOn w:val="Normal"/>
    <w:link w:val="FooterChar"/>
    <w:uiPriority w:val="99"/>
    <w:semiHidden/>
    <w:unhideWhenUsed/>
    <w:rsid w:val="00385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62C"/>
  </w:style>
  <w:style w:type="paragraph" w:styleId="ListParagraph">
    <w:name w:val="List Paragraph"/>
    <w:basedOn w:val="Normal"/>
    <w:uiPriority w:val="34"/>
    <w:qFormat/>
    <w:rsid w:val="00711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kzolp</cp:lastModifiedBy>
  <cp:revision>5</cp:revision>
  <dcterms:created xsi:type="dcterms:W3CDTF">2014-11-13T18:49:00Z</dcterms:created>
  <dcterms:modified xsi:type="dcterms:W3CDTF">2014-11-14T14:05:00Z</dcterms:modified>
</cp:coreProperties>
</file>