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D" w:rsidRPr="009A53CA" w:rsidRDefault="00E168AF" w:rsidP="00ED1AB4">
      <w:pPr>
        <w:jc w:val="center"/>
        <w:rPr>
          <w:b/>
          <w:color w:val="31849B" w:themeColor="accent5" w:themeShade="BF"/>
          <w:sz w:val="28"/>
          <w:szCs w:val="28"/>
        </w:rPr>
      </w:pPr>
      <w:r w:rsidRPr="009A53CA">
        <w:rPr>
          <w:b/>
          <w:color w:val="31849B" w:themeColor="accent5" w:themeShade="BF"/>
          <w:sz w:val="28"/>
          <w:szCs w:val="28"/>
        </w:rPr>
        <w:t>Choose your own book – project options</w:t>
      </w:r>
    </w:p>
    <w:p w:rsidR="00A70875" w:rsidRPr="00A77859" w:rsidRDefault="00A70875" w:rsidP="00A70875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77859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Submit project (all on one document) to </w:t>
      </w:r>
      <w:hyperlink r:id="rId5" w:history="1">
        <w:r w:rsidRPr="00A77859">
          <w:rPr>
            <w:rFonts w:eastAsia="Times New Roman" w:cs="Arial"/>
            <w:b/>
            <w:bCs/>
            <w:i/>
            <w:color w:val="1155CC"/>
            <w:sz w:val="24"/>
            <w:szCs w:val="24"/>
            <w:u w:val="single"/>
          </w:rPr>
          <w:t>turnitin.com</w:t>
        </w:r>
      </w:hyperlink>
      <w:r w:rsidRPr="00A77859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 by 11:59 pm on Monday, Jan. 14</w:t>
      </w:r>
    </w:p>
    <w:p w:rsidR="00A70875" w:rsidRDefault="00A70875" w:rsidP="00E168AF">
      <w:pPr>
        <w:pStyle w:val="NoSpacing"/>
        <w:rPr>
          <w:b/>
          <w:sz w:val="24"/>
          <w:szCs w:val="24"/>
        </w:rPr>
      </w:pPr>
    </w:p>
    <w:p w:rsidR="00E168AF" w:rsidRPr="004801D2" w:rsidRDefault="00E168AF" w:rsidP="00E168AF">
      <w:pPr>
        <w:pStyle w:val="NoSpacing"/>
        <w:rPr>
          <w:b/>
          <w:sz w:val="24"/>
          <w:szCs w:val="24"/>
        </w:rPr>
      </w:pPr>
      <w:r w:rsidRPr="004801D2">
        <w:rPr>
          <w:b/>
          <w:sz w:val="24"/>
          <w:szCs w:val="24"/>
        </w:rPr>
        <w:t xml:space="preserve">Six word essays </w:t>
      </w:r>
    </w:p>
    <w:p w:rsidR="00E168AF" w:rsidRPr="004801D2" w:rsidRDefault="00E168AF" w:rsidP="00E168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801D2">
        <w:rPr>
          <w:sz w:val="24"/>
          <w:szCs w:val="24"/>
        </w:rPr>
        <w:t>C</w:t>
      </w:r>
      <w:r>
        <w:rPr>
          <w:sz w:val="24"/>
          <w:szCs w:val="24"/>
        </w:rPr>
        <w:t xml:space="preserve">reate creative six word memoirs for </w:t>
      </w:r>
      <w:r w:rsidR="00CB0464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significant characters in your book.  For each memoir, submit a </w:t>
      </w:r>
      <w:r w:rsidRPr="00E168AF">
        <w:rPr>
          <w:b/>
          <w:sz w:val="24"/>
          <w:szCs w:val="24"/>
        </w:rPr>
        <w:t>color coded analysis paragraph</w:t>
      </w:r>
      <w:r>
        <w:rPr>
          <w:sz w:val="24"/>
          <w:szCs w:val="24"/>
        </w:rPr>
        <w:t xml:space="preserve"> explaining </w:t>
      </w:r>
      <w:r w:rsidRPr="004801D2">
        <w:rPr>
          <w:sz w:val="24"/>
          <w:szCs w:val="24"/>
        </w:rPr>
        <w:t xml:space="preserve">how </w:t>
      </w:r>
      <w:r>
        <w:rPr>
          <w:sz w:val="24"/>
          <w:szCs w:val="24"/>
        </w:rPr>
        <w:t>the</w:t>
      </w:r>
      <w:r w:rsidRPr="004801D2">
        <w:rPr>
          <w:sz w:val="24"/>
          <w:szCs w:val="24"/>
        </w:rPr>
        <w:t xml:space="preserve"> memoir fits the character</w:t>
      </w:r>
      <w:r>
        <w:rPr>
          <w:sz w:val="24"/>
          <w:szCs w:val="24"/>
        </w:rPr>
        <w:t xml:space="preserve"> using </w:t>
      </w:r>
      <w:r w:rsidRPr="00E168AF">
        <w:rPr>
          <w:b/>
          <w:sz w:val="24"/>
          <w:szCs w:val="24"/>
        </w:rPr>
        <w:t>cited evidence</w:t>
      </w:r>
      <w:r>
        <w:rPr>
          <w:sz w:val="24"/>
          <w:szCs w:val="24"/>
        </w:rPr>
        <w:t xml:space="preserve"> </w:t>
      </w:r>
      <w:r w:rsidRPr="009823D4">
        <w:rPr>
          <w:b/>
          <w:sz w:val="24"/>
          <w:szCs w:val="24"/>
        </w:rPr>
        <w:t>from the text</w:t>
      </w:r>
      <w:r w:rsidRPr="004801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97B10" w:rsidRDefault="00497B10" w:rsidP="00497B10">
      <w:pPr>
        <w:pStyle w:val="NoSpacing"/>
      </w:pPr>
    </w:p>
    <w:p w:rsidR="00CB0464" w:rsidRPr="00497B10" w:rsidRDefault="00CB0464" w:rsidP="00497B10">
      <w:pPr>
        <w:pStyle w:val="NoSpacing"/>
        <w:rPr>
          <w:b/>
          <w:sz w:val="24"/>
          <w:szCs w:val="24"/>
        </w:rPr>
      </w:pPr>
      <w:r w:rsidRPr="00497B10">
        <w:rPr>
          <w:b/>
          <w:sz w:val="24"/>
          <w:szCs w:val="24"/>
        </w:rPr>
        <w:t>Song/Poem</w:t>
      </w:r>
    </w:p>
    <w:p w:rsidR="00CB0464" w:rsidRDefault="00CB0464" w:rsidP="00497B1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801D2">
        <w:rPr>
          <w:sz w:val="24"/>
          <w:szCs w:val="24"/>
        </w:rPr>
        <w:t xml:space="preserve">Write an </w:t>
      </w:r>
      <w:r w:rsidRPr="004801D2">
        <w:rPr>
          <w:sz w:val="24"/>
          <w:szCs w:val="24"/>
          <w:u w:val="single"/>
        </w:rPr>
        <w:t>original</w:t>
      </w:r>
      <w:r w:rsidRPr="004801D2">
        <w:rPr>
          <w:sz w:val="24"/>
          <w:szCs w:val="24"/>
        </w:rPr>
        <w:t xml:space="preserve"> song </w:t>
      </w:r>
      <w:r w:rsidR="00497B10">
        <w:rPr>
          <w:sz w:val="24"/>
          <w:szCs w:val="24"/>
        </w:rPr>
        <w:t xml:space="preserve">or a poem (at least 20 lines) </w:t>
      </w:r>
      <w:r w:rsidRPr="004801D2">
        <w:rPr>
          <w:sz w:val="24"/>
          <w:szCs w:val="24"/>
        </w:rPr>
        <w:t xml:space="preserve">that captures </w:t>
      </w:r>
      <w:r w:rsidR="00497B10">
        <w:rPr>
          <w:sz w:val="24"/>
          <w:szCs w:val="24"/>
        </w:rPr>
        <w:t>the author’s treatment of one of the book’s main themes</w:t>
      </w:r>
      <w:r w:rsidRPr="004801D2">
        <w:rPr>
          <w:sz w:val="24"/>
          <w:szCs w:val="24"/>
        </w:rPr>
        <w:t>. After you write the lyrics</w:t>
      </w:r>
      <w:r w:rsidR="00497B10">
        <w:rPr>
          <w:sz w:val="24"/>
          <w:szCs w:val="24"/>
        </w:rPr>
        <w:t>/poem</w:t>
      </w:r>
      <w:r w:rsidRPr="004801D2">
        <w:rPr>
          <w:sz w:val="24"/>
          <w:szCs w:val="24"/>
        </w:rPr>
        <w:t xml:space="preserve">, </w:t>
      </w:r>
      <w:r w:rsidR="00497B10">
        <w:rPr>
          <w:sz w:val="24"/>
          <w:szCs w:val="24"/>
        </w:rPr>
        <w:t xml:space="preserve">submit a </w:t>
      </w:r>
      <w:r w:rsidR="00497B10" w:rsidRPr="00E168AF">
        <w:rPr>
          <w:b/>
          <w:sz w:val="24"/>
          <w:szCs w:val="24"/>
        </w:rPr>
        <w:t>color coded analysis paragraph</w:t>
      </w:r>
      <w:r w:rsidR="00497B10">
        <w:rPr>
          <w:sz w:val="24"/>
          <w:szCs w:val="24"/>
        </w:rPr>
        <w:t xml:space="preserve"> explaining </w:t>
      </w:r>
      <w:r w:rsidR="00497B10" w:rsidRPr="004801D2">
        <w:rPr>
          <w:sz w:val="24"/>
          <w:szCs w:val="24"/>
        </w:rPr>
        <w:t xml:space="preserve">how </w:t>
      </w:r>
      <w:r w:rsidR="00497B10">
        <w:rPr>
          <w:sz w:val="24"/>
          <w:szCs w:val="24"/>
        </w:rPr>
        <w:t>the</w:t>
      </w:r>
      <w:r w:rsidR="00497B10" w:rsidRPr="004801D2">
        <w:rPr>
          <w:sz w:val="24"/>
          <w:szCs w:val="24"/>
        </w:rPr>
        <w:t xml:space="preserve"> </w:t>
      </w:r>
      <w:r w:rsidR="00497B10">
        <w:rPr>
          <w:sz w:val="24"/>
          <w:szCs w:val="24"/>
        </w:rPr>
        <w:t>lyrics/poem capture(s)</w:t>
      </w:r>
      <w:r w:rsidR="00497B10" w:rsidRPr="004801D2">
        <w:rPr>
          <w:sz w:val="24"/>
          <w:szCs w:val="24"/>
        </w:rPr>
        <w:t xml:space="preserve"> the </w:t>
      </w:r>
      <w:r w:rsidR="009823D4">
        <w:rPr>
          <w:sz w:val="24"/>
          <w:szCs w:val="24"/>
        </w:rPr>
        <w:t xml:space="preserve">author’s treatment of the theme </w:t>
      </w:r>
      <w:r w:rsidR="00497B10">
        <w:rPr>
          <w:sz w:val="24"/>
          <w:szCs w:val="24"/>
        </w:rPr>
        <w:t xml:space="preserve">using </w:t>
      </w:r>
      <w:r w:rsidR="00497B10" w:rsidRPr="00E168AF">
        <w:rPr>
          <w:b/>
          <w:sz w:val="24"/>
          <w:szCs w:val="24"/>
        </w:rPr>
        <w:t>cited evidence</w:t>
      </w:r>
      <w:r w:rsidR="00497B10">
        <w:rPr>
          <w:sz w:val="24"/>
          <w:szCs w:val="24"/>
        </w:rPr>
        <w:t xml:space="preserve"> </w:t>
      </w:r>
      <w:r w:rsidR="00497B10" w:rsidRPr="009823D4">
        <w:rPr>
          <w:b/>
          <w:sz w:val="24"/>
          <w:szCs w:val="24"/>
        </w:rPr>
        <w:t>from the text</w:t>
      </w:r>
      <w:r w:rsidR="00497B10">
        <w:rPr>
          <w:sz w:val="24"/>
          <w:szCs w:val="24"/>
        </w:rPr>
        <w:t>.</w:t>
      </w:r>
    </w:p>
    <w:p w:rsidR="00497B10" w:rsidRDefault="00497B10" w:rsidP="00497B10">
      <w:pPr>
        <w:pStyle w:val="NoSpacing"/>
        <w:rPr>
          <w:sz w:val="24"/>
          <w:szCs w:val="24"/>
        </w:rPr>
      </w:pPr>
    </w:p>
    <w:p w:rsidR="00497B10" w:rsidRPr="00497B10" w:rsidRDefault="00497B10" w:rsidP="00497B10">
      <w:pPr>
        <w:pStyle w:val="NoSpacing"/>
        <w:rPr>
          <w:b/>
          <w:sz w:val="24"/>
          <w:szCs w:val="24"/>
        </w:rPr>
      </w:pPr>
      <w:r w:rsidRPr="00497B10">
        <w:rPr>
          <w:b/>
          <w:sz w:val="24"/>
          <w:szCs w:val="24"/>
        </w:rPr>
        <w:t>Artwork</w:t>
      </w:r>
    </w:p>
    <w:p w:rsidR="009823D4" w:rsidRPr="004801D2" w:rsidRDefault="009823D4" w:rsidP="009823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801D2">
        <w:rPr>
          <w:sz w:val="24"/>
          <w:szCs w:val="24"/>
        </w:rPr>
        <w:t xml:space="preserve">Creatively portray one of the symbols </w:t>
      </w:r>
      <w:r>
        <w:rPr>
          <w:sz w:val="24"/>
          <w:szCs w:val="24"/>
        </w:rPr>
        <w:t>the author uses in the book</w:t>
      </w:r>
      <w:r w:rsidRPr="004801D2">
        <w:rPr>
          <w:sz w:val="24"/>
          <w:szCs w:val="24"/>
        </w:rPr>
        <w:t xml:space="preserve">. Write </w:t>
      </w:r>
      <w:r w:rsidRPr="00E168AF">
        <w:rPr>
          <w:b/>
          <w:sz w:val="24"/>
          <w:szCs w:val="24"/>
        </w:rPr>
        <w:t>color coded analysis paragraph</w:t>
      </w:r>
      <w:r w:rsidRPr="00480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uses </w:t>
      </w:r>
      <w:r w:rsidRPr="009823D4">
        <w:rPr>
          <w:b/>
          <w:sz w:val="24"/>
          <w:szCs w:val="24"/>
        </w:rPr>
        <w:t>cited evidence from the text</w:t>
      </w:r>
      <w:r>
        <w:rPr>
          <w:sz w:val="24"/>
          <w:szCs w:val="24"/>
        </w:rPr>
        <w:t xml:space="preserve"> </w:t>
      </w:r>
      <w:r w:rsidRPr="004801D2">
        <w:rPr>
          <w:sz w:val="24"/>
          <w:szCs w:val="24"/>
        </w:rPr>
        <w:t xml:space="preserve">explaining how the artwork represents the symbol’s meaning. </w:t>
      </w:r>
    </w:p>
    <w:p w:rsidR="00633459" w:rsidRDefault="00633459" w:rsidP="00633459">
      <w:pPr>
        <w:pStyle w:val="NoSpacing"/>
      </w:pPr>
    </w:p>
    <w:p w:rsidR="00633459" w:rsidRPr="00633459" w:rsidRDefault="00633459" w:rsidP="00633459">
      <w:pPr>
        <w:pStyle w:val="NoSpacing"/>
        <w:rPr>
          <w:b/>
          <w:sz w:val="24"/>
          <w:szCs w:val="24"/>
        </w:rPr>
      </w:pPr>
      <w:r w:rsidRPr="00633459">
        <w:rPr>
          <w:b/>
          <w:sz w:val="24"/>
          <w:szCs w:val="24"/>
        </w:rPr>
        <w:t>Creative Writing</w:t>
      </w:r>
    </w:p>
    <w:p w:rsidR="00633459" w:rsidRPr="004801D2" w:rsidRDefault="00633459" w:rsidP="006334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801D2">
        <w:rPr>
          <w:rFonts w:eastAsia="Times New Roman" w:cs="Arial"/>
          <w:color w:val="000000"/>
          <w:sz w:val="24"/>
          <w:szCs w:val="24"/>
        </w:rPr>
        <w:t xml:space="preserve">Create an alternate ending to the novel </w:t>
      </w:r>
    </w:p>
    <w:p w:rsidR="00633459" w:rsidRPr="004801D2" w:rsidRDefault="00633459" w:rsidP="006334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801D2">
        <w:rPr>
          <w:rFonts w:eastAsia="Times New Roman" w:cs="Arial"/>
          <w:color w:val="000000"/>
          <w:sz w:val="24"/>
          <w:szCs w:val="24"/>
        </w:rPr>
        <w:t xml:space="preserve">Retell </w:t>
      </w:r>
      <w:r>
        <w:rPr>
          <w:rFonts w:eastAsia="Times New Roman" w:cs="Arial"/>
          <w:color w:val="000000"/>
          <w:sz w:val="24"/>
          <w:szCs w:val="24"/>
        </w:rPr>
        <w:t>a significant</w:t>
      </w:r>
      <w:r w:rsidRPr="004801D2">
        <w:rPr>
          <w:rFonts w:eastAsia="Times New Roman" w:cs="Arial"/>
          <w:color w:val="000000"/>
          <w:sz w:val="24"/>
          <w:szCs w:val="24"/>
        </w:rPr>
        <w:t xml:space="preserve"> part of the novel through the eyes </w:t>
      </w:r>
      <w:r>
        <w:rPr>
          <w:rFonts w:eastAsia="Times New Roman" w:cs="Arial"/>
          <w:color w:val="000000"/>
          <w:sz w:val="24"/>
          <w:szCs w:val="24"/>
        </w:rPr>
        <w:t>of a different character</w:t>
      </w:r>
    </w:p>
    <w:p w:rsidR="00633459" w:rsidRDefault="00633459" w:rsidP="00633459">
      <w:pPr>
        <w:pStyle w:val="NoSpacing"/>
      </w:pPr>
    </w:p>
    <w:p w:rsidR="00633459" w:rsidRPr="00633459" w:rsidRDefault="00633459" w:rsidP="00633459">
      <w:pPr>
        <w:pStyle w:val="NoSpacing"/>
        <w:rPr>
          <w:b/>
          <w:sz w:val="24"/>
          <w:szCs w:val="24"/>
        </w:rPr>
      </w:pPr>
      <w:r w:rsidRPr="00633459">
        <w:rPr>
          <w:b/>
          <w:sz w:val="24"/>
          <w:szCs w:val="24"/>
        </w:rPr>
        <w:t>5 paragraph essay</w:t>
      </w:r>
    </w:p>
    <w:p w:rsidR="00633459" w:rsidRPr="004801D2" w:rsidRDefault="00633459" w:rsidP="006334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an </w:t>
      </w:r>
      <w:r w:rsidRPr="004801D2">
        <w:rPr>
          <w:sz w:val="24"/>
          <w:szCs w:val="24"/>
        </w:rPr>
        <w:t xml:space="preserve">argument around </w:t>
      </w:r>
      <w:r>
        <w:rPr>
          <w:sz w:val="24"/>
          <w:szCs w:val="24"/>
        </w:rPr>
        <w:t xml:space="preserve">a question the novel proposes </w:t>
      </w:r>
      <w:r w:rsidRPr="004801D2">
        <w:rPr>
          <w:sz w:val="24"/>
          <w:szCs w:val="24"/>
        </w:rPr>
        <w:t>(introduction paragraph, three analysis paragraphs to make up the body, conclusion paragraph)</w:t>
      </w:r>
    </w:p>
    <w:p w:rsidR="00633459" w:rsidRDefault="00633459" w:rsidP="00633459">
      <w:pPr>
        <w:pStyle w:val="NoSpacing"/>
        <w:ind w:left="720"/>
      </w:pPr>
    </w:p>
    <w:p w:rsidR="00633459" w:rsidRPr="00633459" w:rsidRDefault="00633459" w:rsidP="00633459">
      <w:pPr>
        <w:pStyle w:val="NoSpacing"/>
        <w:rPr>
          <w:b/>
          <w:color w:val="E36C0A" w:themeColor="accent6" w:themeShade="BF"/>
          <w:sz w:val="24"/>
          <w:szCs w:val="24"/>
        </w:rPr>
      </w:pPr>
      <w:r w:rsidRPr="00633459">
        <w:rPr>
          <w:b/>
          <w:color w:val="E36C0A" w:themeColor="accent6" w:themeShade="BF"/>
          <w:sz w:val="24"/>
          <w:szCs w:val="24"/>
        </w:rPr>
        <w:t xml:space="preserve">Each Assessment Requires the Following Final Components:  </w:t>
      </w:r>
    </w:p>
    <w:p w:rsidR="00633459" w:rsidRPr="00633459" w:rsidRDefault="00633459" w:rsidP="006334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33459">
        <w:rPr>
          <w:sz w:val="24"/>
          <w:szCs w:val="24"/>
        </w:rPr>
        <w:t>Artwork or electronic file (physically turned in or emailed by the project due date)</w:t>
      </w:r>
    </w:p>
    <w:p w:rsidR="00633459" w:rsidRPr="00633459" w:rsidRDefault="00633459" w:rsidP="006334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33459">
        <w:rPr>
          <w:sz w:val="24"/>
          <w:szCs w:val="24"/>
        </w:rPr>
        <w:t>Written work (explanatory analysis paragraph, essay, creative writing, six word essay, etc.)</w:t>
      </w:r>
    </w:p>
    <w:p w:rsidR="00633459" w:rsidRPr="00633459" w:rsidRDefault="00633459" w:rsidP="006334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33459">
        <w:rPr>
          <w:sz w:val="24"/>
          <w:szCs w:val="24"/>
        </w:rPr>
        <w:t>Works Cited Page (included on same document as the written work; works cited page not needed for creative writing option)</w:t>
      </w: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p w:rsidR="00633459" w:rsidRDefault="00633459" w:rsidP="00633459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7571"/>
      </w:tblGrid>
      <w:tr w:rsidR="00633459" w:rsidRPr="002322B6" w:rsidTr="00633459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Pr="002322B6" w:rsidRDefault="00633459" w:rsidP="006334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Pr="002322B6" w:rsidRDefault="00633459" w:rsidP="006334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Targets</w:t>
            </w:r>
          </w:p>
          <w:p w:rsidR="00633459" w:rsidRPr="002322B6" w:rsidRDefault="00633459" w:rsidP="0063345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322B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meet the targets below thoroughly and creatively</w:t>
            </w:r>
          </w:p>
        </w:tc>
      </w:tr>
      <w:tr w:rsidR="00633459" w:rsidRPr="002322B6" w:rsidTr="00633459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Default="00633459" w:rsidP="00633459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Ideas</w:t>
            </w:r>
          </w:p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/50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 xml:space="preserve">- Creates a unique topic related to the idea of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disillusionment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Clear and relevant thesis established through subject, focus, reason, position, purpose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Clearly and completely proves and explores the thesis statement through facts, examples, details, incidents, figures, stats, etc.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Makes very strong connections between texts/characters/life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The reader has no unanswered questions</w:t>
            </w:r>
          </w:p>
        </w:tc>
      </w:tr>
      <w:tr w:rsidR="00633459" w:rsidRPr="002322B6" w:rsidTr="00633459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Default="00633459" w:rsidP="00633459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Organization</w:t>
            </w:r>
          </w:p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/</w:t>
            </w:r>
            <w:r w:rsidR="00B4478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A clear introduction effectively establishes purpose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Paragraphs flow logically and effectively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Sentences flow logically and effectively (</w:t>
            </w:r>
            <w:proofErr w:type="spellStart"/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support+analysis</w:t>
            </w:r>
            <w:proofErr w:type="spellEnd"/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, repeat)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Transitions connect ideas effectively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Conclusion effectively ties together main ideas and offers satisfying closure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Uses appropriate organizational pattern for essay structure</w:t>
            </w:r>
          </w:p>
        </w:tc>
      </w:tr>
      <w:tr w:rsidR="00633459" w:rsidRPr="002322B6" w:rsidTr="00633459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Default="00633459" w:rsidP="00633459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Sentence 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Fluency</w:t>
            </w:r>
          </w:p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/</w:t>
            </w:r>
            <w:r w:rsidR="00B4478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Default="00633459" w:rsidP="00633459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Sentences have impact, fluency, and variety in structure, length, and beginnings</w:t>
            </w:r>
          </w:p>
          <w:p w:rsidR="00EB530F" w:rsidRPr="002322B6" w:rsidRDefault="00EB530F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- Sentences are as concise as possible</w:t>
            </w:r>
          </w:p>
        </w:tc>
      </w:tr>
      <w:tr w:rsidR="00633459" w:rsidRPr="002322B6" w:rsidTr="00633459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Default="00633459" w:rsidP="00633459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Conventions</w:t>
            </w:r>
          </w:p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/1</w:t>
            </w:r>
            <w:r w:rsidR="00B4478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Very few conventional errors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Works cited list correctly cites all text referenced in the project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Texts referenced are correctly cited within the essay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Direct quotes correctly integrated into writing</w:t>
            </w:r>
          </w:p>
        </w:tc>
      </w:tr>
      <w:tr w:rsidR="00633459" w:rsidRPr="002322B6" w:rsidTr="00633459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Default="00633459" w:rsidP="00633459">
            <w:pPr>
              <w:spacing w:after="0" w:line="0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2322B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Quality and Timeliness</w:t>
            </w:r>
          </w:p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3459" w:rsidRPr="002322B6" w:rsidRDefault="00633459" w:rsidP="0063345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The product shows creativity, precision, and originality</w:t>
            </w:r>
            <w:r w:rsidRPr="002322B6">
              <w:rPr>
                <w:rFonts w:eastAsia="Times New Roman" w:cs="Times New Roman"/>
                <w:sz w:val="24"/>
                <w:szCs w:val="24"/>
              </w:rPr>
              <w:br/>
            </w:r>
            <w:r w:rsidRPr="002322B6">
              <w:rPr>
                <w:rFonts w:eastAsia="Times New Roman" w:cs="Arial"/>
                <w:color w:val="000000"/>
                <w:sz w:val="24"/>
                <w:szCs w:val="24"/>
              </w:rPr>
              <w:t>- The product is submitted on time</w:t>
            </w:r>
          </w:p>
        </w:tc>
      </w:tr>
    </w:tbl>
    <w:p w:rsidR="00633459" w:rsidRDefault="00633459" w:rsidP="00633459">
      <w:pPr>
        <w:pStyle w:val="NoSpacing"/>
      </w:pPr>
    </w:p>
    <w:sectPr w:rsidR="00633459" w:rsidSect="003C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E08"/>
    <w:multiLevelType w:val="hybridMultilevel"/>
    <w:tmpl w:val="8B9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63E"/>
    <w:multiLevelType w:val="hybridMultilevel"/>
    <w:tmpl w:val="D14025BA"/>
    <w:lvl w:ilvl="0" w:tplc="BC88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F7087"/>
    <w:multiLevelType w:val="hybridMultilevel"/>
    <w:tmpl w:val="773EE3CA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37AA"/>
    <w:multiLevelType w:val="hybridMultilevel"/>
    <w:tmpl w:val="72163240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C71D1"/>
    <w:multiLevelType w:val="hybridMultilevel"/>
    <w:tmpl w:val="259ACC1E"/>
    <w:lvl w:ilvl="0" w:tplc="959E632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8AF"/>
    <w:rsid w:val="0001014A"/>
    <w:rsid w:val="003C531D"/>
    <w:rsid w:val="00497B10"/>
    <w:rsid w:val="00633459"/>
    <w:rsid w:val="009823D4"/>
    <w:rsid w:val="009A53CA"/>
    <w:rsid w:val="00A70875"/>
    <w:rsid w:val="00A77859"/>
    <w:rsid w:val="00B44782"/>
    <w:rsid w:val="00C524BB"/>
    <w:rsid w:val="00CB0464"/>
    <w:rsid w:val="00E168AF"/>
    <w:rsid w:val="00EB530F"/>
    <w:rsid w:val="00E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nit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31</cp:revision>
  <dcterms:created xsi:type="dcterms:W3CDTF">2013-01-02T15:32:00Z</dcterms:created>
  <dcterms:modified xsi:type="dcterms:W3CDTF">2013-01-02T15:55:00Z</dcterms:modified>
</cp:coreProperties>
</file>