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61" w:rsidRDefault="009C3A61"/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2779"/>
        <w:gridCol w:w="2780"/>
        <w:gridCol w:w="2780"/>
        <w:gridCol w:w="2780"/>
        <w:gridCol w:w="2780"/>
      </w:tblGrid>
      <w:tr w:rsidR="000C6D78" w:rsidTr="000C6D78">
        <w:tc>
          <w:tcPr>
            <w:tcW w:w="2779" w:type="dxa"/>
            <w:shd w:val="clear" w:color="auto" w:fill="000000" w:themeFill="text1"/>
          </w:tcPr>
          <w:p w:rsidR="000C6D78" w:rsidRPr="000C6D78" w:rsidRDefault="000C6D78" w:rsidP="000C6D78">
            <w:pPr>
              <w:jc w:val="center"/>
              <w:rPr>
                <w:b/>
                <w:color w:val="FFFFFF" w:themeColor="background1"/>
              </w:rPr>
            </w:pPr>
            <w:r w:rsidRPr="000C6D78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780" w:type="dxa"/>
            <w:shd w:val="clear" w:color="auto" w:fill="000000" w:themeFill="text1"/>
          </w:tcPr>
          <w:p w:rsidR="000C6D78" w:rsidRPr="000C6D78" w:rsidRDefault="000C6D78" w:rsidP="000C6D78">
            <w:pPr>
              <w:jc w:val="center"/>
              <w:rPr>
                <w:b/>
                <w:color w:val="FFFFFF" w:themeColor="background1"/>
              </w:rPr>
            </w:pPr>
            <w:r w:rsidRPr="000C6D78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80" w:type="dxa"/>
            <w:shd w:val="clear" w:color="auto" w:fill="000000" w:themeFill="text1"/>
          </w:tcPr>
          <w:p w:rsidR="000C6D78" w:rsidRPr="000C6D78" w:rsidRDefault="000C6D78" w:rsidP="000C6D78">
            <w:pPr>
              <w:jc w:val="center"/>
              <w:rPr>
                <w:b/>
                <w:color w:val="FFFFFF" w:themeColor="background1"/>
              </w:rPr>
            </w:pPr>
            <w:r w:rsidRPr="000C6D78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80" w:type="dxa"/>
            <w:shd w:val="clear" w:color="auto" w:fill="000000" w:themeFill="text1"/>
          </w:tcPr>
          <w:p w:rsidR="000C6D78" w:rsidRPr="000C6D78" w:rsidRDefault="000C6D78" w:rsidP="000C6D78">
            <w:pPr>
              <w:jc w:val="center"/>
              <w:rPr>
                <w:b/>
                <w:color w:val="FFFFFF" w:themeColor="background1"/>
              </w:rPr>
            </w:pPr>
            <w:r w:rsidRPr="000C6D78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780" w:type="dxa"/>
            <w:shd w:val="clear" w:color="auto" w:fill="000000" w:themeFill="text1"/>
          </w:tcPr>
          <w:p w:rsidR="000C6D78" w:rsidRPr="000C6D78" w:rsidRDefault="000C6D78" w:rsidP="000C6D78">
            <w:pPr>
              <w:jc w:val="center"/>
              <w:rPr>
                <w:b/>
                <w:color w:val="FFFFFF" w:themeColor="background1"/>
              </w:rPr>
            </w:pPr>
            <w:r w:rsidRPr="000C6D78">
              <w:rPr>
                <w:b/>
                <w:color w:val="FFFFFF" w:themeColor="background1"/>
              </w:rPr>
              <w:t>Friday</w:t>
            </w:r>
          </w:p>
        </w:tc>
      </w:tr>
      <w:tr w:rsidR="000C6D78" w:rsidTr="000C6D78">
        <w:tc>
          <w:tcPr>
            <w:tcW w:w="2779" w:type="dxa"/>
          </w:tcPr>
          <w:p w:rsidR="009C3A61" w:rsidRDefault="009C3A61" w:rsidP="009C3A61">
            <w:pPr>
              <w:jc w:val="right"/>
            </w:pPr>
            <w:r>
              <w:t>23</w:t>
            </w:r>
          </w:p>
          <w:p w:rsidR="009C3A61" w:rsidRPr="009C3A61" w:rsidRDefault="009C3A61" w:rsidP="009C3A61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</w:rPr>
            </w:pPr>
            <w:r w:rsidRPr="009C3A61">
              <w:rPr>
                <w:b/>
              </w:rPr>
              <w:t>Sample online presentations</w:t>
            </w:r>
          </w:p>
          <w:p w:rsidR="009C3A61" w:rsidRDefault="009C3A61" w:rsidP="009C3A61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</w:rPr>
            </w:pPr>
            <w:r w:rsidRPr="009C3A61">
              <w:rPr>
                <w:b/>
              </w:rPr>
              <w:t>Online presentation/”A Raisin in the Sun” graphic organizer work time</w:t>
            </w:r>
          </w:p>
          <w:p w:rsidR="009C3A61" w:rsidRPr="009C3A61" w:rsidRDefault="009C3A61" w:rsidP="009C3A61">
            <w:pPr>
              <w:rPr>
                <w:i/>
              </w:rPr>
            </w:pPr>
            <w:r w:rsidRPr="00D2290E">
              <w:rPr>
                <w:i/>
                <w:highlight w:val="yellow"/>
              </w:rPr>
              <w:t>Be finished reading your book!  Graphic organizer for your individual book due today! (15 pts.)</w:t>
            </w:r>
          </w:p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24</w:t>
            </w:r>
          </w:p>
          <w:p w:rsidR="009C3A61" w:rsidRPr="009C3A61" w:rsidRDefault="009C3A61" w:rsidP="009C3A61">
            <w:pPr>
              <w:pStyle w:val="ListParagraph"/>
              <w:numPr>
                <w:ilvl w:val="0"/>
                <w:numId w:val="2"/>
              </w:numPr>
              <w:ind w:left="355"/>
            </w:pPr>
            <w:r w:rsidRPr="009C3A61">
              <w:rPr>
                <w:b/>
              </w:rPr>
              <w:t>Online presentation/”A Raisin in the Sun” graphic organizer work time</w:t>
            </w:r>
          </w:p>
          <w:p w:rsidR="009C3A61" w:rsidRDefault="009C3A61" w:rsidP="009C3A61">
            <w:bookmarkStart w:id="0" w:name="_GoBack"/>
            <w:bookmarkEnd w:id="0"/>
          </w:p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25</w:t>
            </w:r>
          </w:p>
          <w:p w:rsidR="009C3A61" w:rsidRPr="009C3A61" w:rsidRDefault="009C3A61" w:rsidP="009C3A61">
            <w:pPr>
              <w:pStyle w:val="ListParagraph"/>
              <w:numPr>
                <w:ilvl w:val="0"/>
                <w:numId w:val="2"/>
              </w:numPr>
              <w:ind w:left="355"/>
            </w:pPr>
            <w:r w:rsidRPr="009C3A61">
              <w:rPr>
                <w:b/>
              </w:rPr>
              <w:t>Online presentation/”A Raisin in the Sun” graphic organizer work time</w:t>
            </w:r>
          </w:p>
          <w:p w:rsidR="009C3A61" w:rsidRPr="009C3A61" w:rsidRDefault="009C3A61" w:rsidP="009C3A61">
            <w:pPr>
              <w:ind w:left="-5"/>
              <w:rPr>
                <w:i/>
              </w:rPr>
            </w:pPr>
            <w:r w:rsidRPr="00D2290E">
              <w:rPr>
                <w:i/>
                <w:highlight w:val="yellow"/>
              </w:rPr>
              <w:t>“A Raisin in the Sun” graphic organizers due today! (15 pts.)</w:t>
            </w:r>
          </w:p>
          <w:p w:rsidR="009C3A61" w:rsidRDefault="009C3A61" w:rsidP="009C3A61"/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26</w:t>
            </w:r>
          </w:p>
          <w:p w:rsidR="000C6D78" w:rsidRPr="000C6D78" w:rsidRDefault="000C6D78" w:rsidP="000C6D78">
            <w:pPr>
              <w:pStyle w:val="ListParagraph"/>
              <w:numPr>
                <w:ilvl w:val="0"/>
                <w:numId w:val="2"/>
              </w:numPr>
              <w:ind w:left="361"/>
            </w:pPr>
            <w:r w:rsidRPr="000C6D78">
              <w:rPr>
                <w:b/>
              </w:rPr>
              <w:t>Online presentation</w:t>
            </w:r>
            <w:r>
              <w:rPr>
                <w:b/>
              </w:rPr>
              <w:t xml:space="preserve"> work time</w:t>
            </w:r>
          </w:p>
          <w:p w:rsidR="000C6D78" w:rsidRPr="000C6D78" w:rsidRDefault="000C6D78" w:rsidP="000C6D78">
            <w:pPr>
              <w:pStyle w:val="ListParagraph"/>
              <w:numPr>
                <w:ilvl w:val="0"/>
                <w:numId w:val="2"/>
              </w:numPr>
              <w:ind w:left="361"/>
            </w:pPr>
            <w:r>
              <w:rPr>
                <w:b/>
              </w:rPr>
              <w:t>If finished, start viewing other online presentations and preparing for Socratic seminar – written responses to questions due next Thursday</w:t>
            </w:r>
          </w:p>
          <w:p w:rsidR="000C6D78" w:rsidRPr="000C6D78" w:rsidRDefault="000C6D78" w:rsidP="000C6D78">
            <w:pPr>
              <w:ind w:left="1"/>
              <w:rPr>
                <w:i/>
              </w:rPr>
            </w:pPr>
            <w:r w:rsidRPr="00D2290E">
              <w:rPr>
                <w:i/>
                <w:highlight w:val="yellow"/>
              </w:rPr>
              <w:t>Online presentation due today – post link to class blog (50 pts.)</w:t>
            </w:r>
          </w:p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27</w:t>
            </w:r>
          </w:p>
          <w:p w:rsidR="009C3A61" w:rsidRPr="000C6D78" w:rsidRDefault="009C3A61" w:rsidP="000C6D78">
            <w:pPr>
              <w:jc w:val="center"/>
              <w:rPr>
                <w:b/>
                <w:sz w:val="28"/>
                <w:szCs w:val="28"/>
              </w:rPr>
            </w:pPr>
            <w:r w:rsidRPr="000C6D78">
              <w:rPr>
                <w:b/>
                <w:sz w:val="28"/>
                <w:szCs w:val="28"/>
              </w:rPr>
              <w:t>NO SCHOOL</w:t>
            </w:r>
          </w:p>
        </w:tc>
      </w:tr>
      <w:tr w:rsidR="000C6D78" w:rsidTr="000C6D78">
        <w:tc>
          <w:tcPr>
            <w:tcW w:w="2779" w:type="dxa"/>
          </w:tcPr>
          <w:p w:rsidR="009C3A61" w:rsidRDefault="009C3A61" w:rsidP="009C3A61">
            <w:pPr>
              <w:jc w:val="right"/>
            </w:pPr>
            <w:r>
              <w:t>30</w:t>
            </w:r>
          </w:p>
          <w:p w:rsidR="009C3A61" w:rsidRPr="000C6D78" w:rsidRDefault="009C3A61" w:rsidP="000C6D78">
            <w:pPr>
              <w:jc w:val="center"/>
              <w:rPr>
                <w:sz w:val="28"/>
                <w:szCs w:val="28"/>
              </w:rPr>
            </w:pPr>
            <w:r w:rsidRPr="000C6D78">
              <w:rPr>
                <w:b/>
                <w:sz w:val="28"/>
                <w:szCs w:val="28"/>
              </w:rPr>
              <w:t>NO SCHOOL</w:t>
            </w:r>
          </w:p>
          <w:p w:rsidR="009C3A61" w:rsidRDefault="009C3A61"/>
          <w:p w:rsidR="009C3A61" w:rsidRDefault="009C3A61"/>
          <w:p w:rsidR="009C3A61" w:rsidRDefault="009C3A61"/>
          <w:p w:rsidR="009C3A61" w:rsidRDefault="009C3A61"/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31</w:t>
            </w:r>
          </w:p>
          <w:p w:rsidR="000C6D78" w:rsidRDefault="000C6D78" w:rsidP="000C6D78">
            <w:pPr>
              <w:pStyle w:val="ListParagraph"/>
              <w:numPr>
                <w:ilvl w:val="0"/>
                <w:numId w:val="3"/>
              </w:numPr>
              <w:ind w:left="348"/>
            </w:pPr>
            <w:r>
              <w:rPr>
                <w:b/>
              </w:rPr>
              <w:t xml:space="preserve">View </w:t>
            </w:r>
            <w:r w:rsidRPr="000C6D78">
              <w:rPr>
                <w:b/>
              </w:rPr>
              <w:t xml:space="preserve">other online presentations </w:t>
            </w:r>
            <w:r>
              <w:rPr>
                <w:b/>
              </w:rPr>
              <w:t>and prepare</w:t>
            </w:r>
            <w:r w:rsidRPr="000C6D78">
              <w:rPr>
                <w:b/>
              </w:rPr>
              <w:t xml:space="preserve"> for Socratic seminar – written </w:t>
            </w:r>
            <w:r>
              <w:rPr>
                <w:b/>
              </w:rPr>
              <w:t>responses to questions due in two days!</w:t>
            </w:r>
          </w:p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1</w:t>
            </w:r>
          </w:p>
          <w:p w:rsidR="000C6D78" w:rsidRDefault="000C6D78" w:rsidP="000C6D78">
            <w:pPr>
              <w:pStyle w:val="ListParagraph"/>
              <w:numPr>
                <w:ilvl w:val="0"/>
                <w:numId w:val="3"/>
              </w:numPr>
              <w:ind w:left="358"/>
            </w:pPr>
            <w:r w:rsidRPr="000C6D78">
              <w:rPr>
                <w:b/>
              </w:rPr>
              <w:t xml:space="preserve">View other online presentations and prepare for Socratic seminar – written responses to questions due </w:t>
            </w:r>
            <w:r w:rsidRPr="000C6D78">
              <w:rPr>
                <w:b/>
              </w:rPr>
              <w:t>tomorrow</w:t>
            </w:r>
            <w:r w:rsidRPr="000C6D78">
              <w:rPr>
                <w:b/>
              </w:rPr>
              <w:t>!</w:t>
            </w:r>
          </w:p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2</w:t>
            </w:r>
          </w:p>
          <w:p w:rsidR="009C3A61" w:rsidRDefault="000C6D78" w:rsidP="009C3A61">
            <w:pPr>
              <w:pStyle w:val="ListParagraph"/>
              <w:numPr>
                <w:ilvl w:val="0"/>
                <w:numId w:val="1"/>
              </w:numPr>
              <w:ind w:left="355"/>
              <w:rPr>
                <w:b/>
              </w:rPr>
            </w:pPr>
            <w:r>
              <w:rPr>
                <w:b/>
              </w:rPr>
              <w:t>Socratic s</w:t>
            </w:r>
            <w:r w:rsidR="009C3A61" w:rsidRPr="009C3A61">
              <w:rPr>
                <w:b/>
              </w:rPr>
              <w:t>eminar</w:t>
            </w:r>
          </w:p>
          <w:p w:rsidR="000C6D78" w:rsidRPr="009C3A61" w:rsidRDefault="000C6D78" w:rsidP="000C6D78">
            <w:pPr>
              <w:pStyle w:val="ListParagraph"/>
              <w:ind w:left="0"/>
              <w:rPr>
                <w:b/>
              </w:rPr>
            </w:pPr>
            <w:r w:rsidRPr="00D2290E">
              <w:rPr>
                <w:i/>
                <w:highlight w:val="yellow"/>
              </w:rPr>
              <w:t>Written responses to Socratic semi</w:t>
            </w:r>
            <w:r w:rsidR="00D2290E" w:rsidRPr="00D2290E">
              <w:rPr>
                <w:i/>
                <w:highlight w:val="yellow"/>
              </w:rPr>
              <w:t>nar due AT BEGINNING OF CLASS (25 pts.) – YOU MAY NOT SUBMIT THESE LATE!</w:t>
            </w:r>
          </w:p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3</w:t>
            </w:r>
          </w:p>
          <w:p w:rsidR="009C3A61" w:rsidRDefault="000C6D78" w:rsidP="000C6D78">
            <w:pPr>
              <w:pStyle w:val="ListParagraph"/>
              <w:numPr>
                <w:ilvl w:val="0"/>
                <w:numId w:val="1"/>
              </w:numPr>
              <w:ind w:left="362"/>
            </w:pPr>
            <w:r>
              <w:rPr>
                <w:b/>
              </w:rPr>
              <w:t>Socratic s</w:t>
            </w:r>
            <w:r w:rsidR="009C3A61" w:rsidRPr="000C6D78">
              <w:rPr>
                <w:b/>
              </w:rPr>
              <w:t>eminar</w:t>
            </w:r>
            <w:r>
              <w:rPr>
                <w:b/>
              </w:rPr>
              <w:t xml:space="preserve"> (as needed)</w:t>
            </w:r>
          </w:p>
        </w:tc>
      </w:tr>
      <w:tr w:rsidR="000C6D78" w:rsidTr="000C6D78">
        <w:tc>
          <w:tcPr>
            <w:tcW w:w="2779" w:type="dxa"/>
          </w:tcPr>
          <w:p w:rsidR="009C3A61" w:rsidRDefault="009C3A61" w:rsidP="009C3A61">
            <w:pPr>
              <w:jc w:val="right"/>
            </w:pPr>
            <w:r>
              <w:t>6</w:t>
            </w:r>
          </w:p>
          <w:p w:rsidR="009C3A61" w:rsidRPr="000C6D78" w:rsidRDefault="009C3A61" w:rsidP="009C3A61">
            <w:pPr>
              <w:rPr>
                <w:b/>
              </w:rPr>
            </w:pPr>
            <w:r w:rsidRPr="000C6D78">
              <w:rPr>
                <w:b/>
              </w:rPr>
              <w:t>Exam – Period 4</w:t>
            </w:r>
          </w:p>
          <w:p w:rsidR="009C3A61" w:rsidRDefault="009C3A61" w:rsidP="009C3A61">
            <w:pPr>
              <w:jc w:val="right"/>
            </w:pPr>
          </w:p>
          <w:p w:rsidR="009C3A61" w:rsidRDefault="009C3A61" w:rsidP="009C3A61">
            <w:pPr>
              <w:jc w:val="right"/>
            </w:pPr>
          </w:p>
          <w:p w:rsidR="009C3A61" w:rsidRDefault="009C3A61" w:rsidP="009C3A61">
            <w:pPr>
              <w:jc w:val="right"/>
            </w:pPr>
          </w:p>
          <w:p w:rsidR="009C3A61" w:rsidRDefault="009C3A61" w:rsidP="009C3A61">
            <w:pPr>
              <w:jc w:val="right"/>
            </w:pPr>
          </w:p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7</w:t>
            </w:r>
          </w:p>
          <w:p w:rsidR="009C3A61" w:rsidRPr="000C6D78" w:rsidRDefault="009C3A61" w:rsidP="009C3A61">
            <w:pPr>
              <w:rPr>
                <w:b/>
              </w:rPr>
            </w:pPr>
            <w:r w:rsidRPr="000C6D78">
              <w:rPr>
                <w:b/>
              </w:rPr>
              <w:t>Exam – Period 11</w:t>
            </w:r>
          </w:p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8</w:t>
            </w:r>
          </w:p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9</w:t>
            </w:r>
          </w:p>
        </w:tc>
        <w:tc>
          <w:tcPr>
            <w:tcW w:w="2780" w:type="dxa"/>
          </w:tcPr>
          <w:p w:rsidR="009C3A61" w:rsidRDefault="009C3A61" w:rsidP="009C3A61">
            <w:pPr>
              <w:jc w:val="right"/>
            </w:pPr>
            <w:r>
              <w:t>10</w:t>
            </w:r>
          </w:p>
        </w:tc>
      </w:tr>
    </w:tbl>
    <w:p w:rsidR="00D41B31" w:rsidRDefault="00D41B31"/>
    <w:sectPr w:rsidR="00D41B31" w:rsidSect="000C6D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6382"/>
    <w:multiLevelType w:val="hybridMultilevel"/>
    <w:tmpl w:val="7F3E0806"/>
    <w:lvl w:ilvl="0" w:tplc="F44CC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2336"/>
    <w:multiLevelType w:val="hybridMultilevel"/>
    <w:tmpl w:val="0778E324"/>
    <w:lvl w:ilvl="0" w:tplc="F44CC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253F"/>
    <w:multiLevelType w:val="hybridMultilevel"/>
    <w:tmpl w:val="CC763E6A"/>
    <w:lvl w:ilvl="0" w:tplc="F44CC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61"/>
    <w:rsid w:val="000C6D78"/>
    <w:rsid w:val="009C3A61"/>
    <w:rsid w:val="00D2290E"/>
    <w:rsid w:val="00D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83EF3-C3DF-4B57-BD4E-CCF57EC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Cleary</dc:creator>
  <cp:keywords/>
  <dc:description/>
  <cp:lastModifiedBy>Lucas Cleary</cp:lastModifiedBy>
  <cp:revision>1</cp:revision>
  <dcterms:created xsi:type="dcterms:W3CDTF">2016-05-18T14:14:00Z</dcterms:created>
  <dcterms:modified xsi:type="dcterms:W3CDTF">2016-05-18T14:37:00Z</dcterms:modified>
</cp:coreProperties>
</file>