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F0" w:rsidRPr="006F00B1" w:rsidRDefault="008B7A35" w:rsidP="006F00B1">
      <w:pPr>
        <w:jc w:val="center"/>
        <w:rPr>
          <w:b/>
          <w:sz w:val="28"/>
          <w:szCs w:val="28"/>
        </w:rPr>
      </w:pPr>
      <w:r w:rsidRPr="006F00B1">
        <w:rPr>
          <w:b/>
          <w:sz w:val="28"/>
          <w:szCs w:val="28"/>
        </w:rPr>
        <w:t>Connecting clauses</w:t>
      </w:r>
    </w:p>
    <w:p w:rsidR="008B7A35" w:rsidRDefault="008B7A35">
      <w:r w:rsidRPr="008B7A35">
        <w:rPr>
          <w:b/>
        </w:rPr>
        <w:t>An independent clause</w:t>
      </w:r>
      <w:r>
        <w:t xml:space="preserve"> is a group of words containing a subject and a verb; </w:t>
      </w:r>
      <w:r w:rsidRPr="008B7A35">
        <w:rPr>
          <w:i/>
        </w:rPr>
        <w:t>it can stand alone as a complete sentence</w:t>
      </w:r>
      <w:r>
        <w:t>.  It may contain prepositional or other types of phrases.</w:t>
      </w:r>
    </w:p>
    <w:p w:rsidR="008B7A35" w:rsidRDefault="008B7A35">
      <w:r>
        <w:t xml:space="preserve">Examples:  </w:t>
      </w:r>
      <w:r>
        <w:tab/>
      </w:r>
      <w:r w:rsidRPr="008B7A35">
        <w:rPr>
          <w:u w:val="single"/>
        </w:rPr>
        <w:t>Ron</w:t>
      </w:r>
      <w:r>
        <w:t xml:space="preserve"> quickly </w:t>
      </w:r>
      <w:r w:rsidRPr="008B7A35">
        <w:rPr>
          <w:u w:val="double"/>
        </w:rPr>
        <w:t>ran</w:t>
      </w:r>
      <w:r>
        <w:t xml:space="preserve"> to the grocery store. </w:t>
      </w:r>
      <w:r>
        <w:tab/>
      </w:r>
      <w:r>
        <w:tab/>
      </w:r>
    </w:p>
    <w:p w:rsidR="008B7A35" w:rsidRDefault="008A7BF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4pt;margin-top:23pt;width:187.15pt;height:21pt;z-index:-251656192;mso-width-percent:400;mso-width-percent:400;mso-width-relative:margin;mso-height-relative:margin" wrapcoords="-86 0 -86 20829 21600 20829 21600 0 -86 0" stroked="f">
            <v:textbox>
              <w:txbxContent>
                <w:p w:rsidR="006045C7" w:rsidRPr="008B7A35" w:rsidRDefault="006045C7">
                  <w:pPr>
                    <w:rPr>
                      <w:b/>
                      <w:u w:val="single"/>
                    </w:rPr>
                  </w:pPr>
                  <w:r w:rsidRPr="008B7A35">
                    <w:rPr>
                      <w:b/>
                      <w:u w:val="single"/>
                    </w:rPr>
                    <w:t>Common subordinating conjunctions</w:t>
                  </w:r>
                </w:p>
              </w:txbxContent>
            </v:textbox>
            <w10:wrap type="tight"/>
          </v:shape>
        </w:pict>
      </w:r>
      <w:r w:rsidR="008B7A35">
        <w:tab/>
      </w:r>
      <w:r w:rsidR="008B7A35">
        <w:tab/>
      </w:r>
      <w:r w:rsidR="008B7A35" w:rsidRPr="008B7A35">
        <w:rPr>
          <w:u w:val="single"/>
        </w:rPr>
        <w:t>Gatsby</w:t>
      </w:r>
      <w:r w:rsidR="008B7A35">
        <w:t xml:space="preserve"> </w:t>
      </w:r>
      <w:r w:rsidR="008B7A35" w:rsidRPr="008B7A35">
        <w:rPr>
          <w:u w:val="double"/>
        </w:rPr>
        <w:t>believed</w:t>
      </w:r>
      <w:r w:rsidR="008B7A35">
        <w:t xml:space="preserve"> in the green light.</w:t>
      </w:r>
    </w:p>
    <w:p w:rsidR="006F00B1" w:rsidRDefault="006F00B1"/>
    <w:tbl>
      <w:tblPr>
        <w:tblpPr w:leftFromText="180" w:rightFromText="180" w:vertAnchor="page" w:horzAnchor="margin" w:tblpXSpec="right" w:tblpY="4261"/>
        <w:tblW w:w="3272" w:type="dxa"/>
        <w:tblCellSpacing w:w="15" w:type="dxa"/>
        <w:tblBorders>
          <w:top w:val="single" w:sz="36" w:space="0" w:color="8DB4E3"/>
          <w:left w:val="single" w:sz="36" w:space="0" w:color="8DB4E3"/>
          <w:bottom w:val="single" w:sz="36" w:space="0" w:color="104D84"/>
          <w:right w:val="single" w:sz="36" w:space="0" w:color="104D84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7"/>
        <w:gridCol w:w="1188"/>
        <w:gridCol w:w="1037"/>
      </w:tblGrid>
      <w:tr w:rsidR="006F00B1" w:rsidRPr="00504955" w:rsidTr="006F00B1">
        <w:trPr>
          <w:trHeight w:val="1832"/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FFF"/>
            <w:vAlign w:val="bottom"/>
            <w:hideMark/>
          </w:tcPr>
          <w:p w:rsidR="006F00B1" w:rsidRPr="008B7A35" w:rsidRDefault="006F00B1" w:rsidP="006F00B1">
            <w:pPr>
              <w:rPr>
                <w:sz w:val="20"/>
                <w:szCs w:val="20"/>
              </w:rPr>
            </w:pPr>
            <w:r w:rsidRPr="008B7A35">
              <w:rPr>
                <w:sz w:val="20"/>
                <w:szCs w:val="20"/>
              </w:rPr>
              <w:t>after</w:t>
            </w:r>
            <w:r w:rsidRPr="008B7A35">
              <w:rPr>
                <w:sz w:val="20"/>
                <w:szCs w:val="20"/>
              </w:rPr>
              <w:br/>
              <w:t>although</w:t>
            </w:r>
            <w:r w:rsidRPr="008B7A35">
              <w:rPr>
                <w:sz w:val="20"/>
                <w:szCs w:val="20"/>
              </w:rPr>
              <w:br/>
              <w:t>as</w:t>
            </w:r>
            <w:r w:rsidRPr="008B7A35">
              <w:rPr>
                <w:sz w:val="20"/>
                <w:szCs w:val="20"/>
              </w:rPr>
              <w:br/>
              <w:t>as if</w:t>
            </w:r>
            <w:r w:rsidRPr="008B7A35">
              <w:rPr>
                <w:sz w:val="20"/>
                <w:szCs w:val="20"/>
              </w:rPr>
              <w:br/>
              <w:t>as long as</w:t>
            </w:r>
            <w:r w:rsidRPr="008B7A35">
              <w:rPr>
                <w:sz w:val="20"/>
                <w:szCs w:val="20"/>
              </w:rPr>
              <w:br/>
              <w:t>as though</w:t>
            </w:r>
            <w:r w:rsidRPr="008B7A35">
              <w:rPr>
                <w:sz w:val="20"/>
                <w:szCs w:val="20"/>
              </w:rPr>
              <w:br/>
              <w:t>because</w:t>
            </w:r>
            <w:r w:rsidRPr="008B7A35">
              <w:rPr>
                <w:sz w:val="20"/>
                <w:szCs w:val="20"/>
              </w:rPr>
              <w:br/>
              <w:t>before</w:t>
            </w:r>
            <w:r w:rsidRPr="008B7A35">
              <w:rPr>
                <w:sz w:val="20"/>
                <w:szCs w:val="20"/>
              </w:rPr>
              <w:br/>
              <w:t>even if</w:t>
            </w:r>
            <w:r w:rsidRPr="008B7A35">
              <w:rPr>
                <w:sz w:val="20"/>
                <w:szCs w:val="20"/>
              </w:rPr>
              <w:br/>
              <w:t>even though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FFF"/>
            <w:vAlign w:val="bottom"/>
            <w:hideMark/>
          </w:tcPr>
          <w:p w:rsidR="006F00B1" w:rsidRPr="008B7A35" w:rsidRDefault="006F00B1" w:rsidP="006F00B1">
            <w:pPr>
              <w:rPr>
                <w:sz w:val="20"/>
                <w:szCs w:val="20"/>
              </w:rPr>
            </w:pPr>
            <w:r w:rsidRPr="008B7A35">
              <w:rPr>
                <w:sz w:val="20"/>
                <w:szCs w:val="20"/>
              </w:rPr>
              <w:t>if</w:t>
            </w:r>
            <w:r w:rsidRPr="008B7A35">
              <w:rPr>
                <w:sz w:val="20"/>
                <w:szCs w:val="20"/>
              </w:rPr>
              <w:br/>
              <w:t>if only</w:t>
            </w:r>
            <w:r w:rsidRPr="008B7A35">
              <w:rPr>
                <w:sz w:val="20"/>
                <w:szCs w:val="20"/>
              </w:rPr>
              <w:br/>
              <w:t>in order that</w:t>
            </w:r>
            <w:r w:rsidRPr="008B7A35">
              <w:rPr>
                <w:sz w:val="20"/>
                <w:szCs w:val="20"/>
              </w:rPr>
              <w:br/>
              <w:t>now that</w:t>
            </w:r>
            <w:r w:rsidRPr="008B7A35">
              <w:rPr>
                <w:sz w:val="20"/>
                <w:szCs w:val="20"/>
              </w:rPr>
              <w:br/>
              <w:t>once</w:t>
            </w:r>
            <w:r w:rsidRPr="008B7A35">
              <w:rPr>
                <w:sz w:val="20"/>
                <w:szCs w:val="20"/>
              </w:rPr>
              <w:br/>
              <w:t>rather than</w:t>
            </w:r>
            <w:r w:rsidRPr="008B7A35">
              <w:rPr>
                <w:sz w:val="20"/>
                <w:szCs w:val="20"/>
              </w:rPr>
              <w:br/>
              <w:t>since</w:t>
            </w:r>
            <w:r w:rsidRPr="008B7A35">
              <w:rPr>
                <w:sz w:val="20"/>
                <w:szCs w:val="20"/>
              </w:rPr>
              <w:br/>
              <w:t>so that</w:t>
            </w:r>
            <w:r w:rsidRPr="008B7A35">
              <w:rPr>
                <w:sz w:val="20"/>
                <w:szCs w:val="20"/>
              </w:rPr>
              <w:br/>
              <w:t>than</w:t>
            </w:r>
            <w:r w:rsidRPr="008B7A35">
              <w:rPr>
                <w:sz w:val="20"/>
                <w:szCs w:val="20"/>
              </w:rPr>
              <w:br/>
              <w:t>that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FFF"/>
            <w:vAlign w:val="bottom"/>
            <w:hideMark/>
          </w:tcPr>
          <w:p w:rsidR="006F00B1" w:rsidRPr="008B7A35" w:rsidRDefault="006F00B1" w:rsidP="006F00B1">
            <w:pPr>
              <w:rPr>
                <w:sz w:val="20"/>
                <w:szCs w:val="20"/>
              </w:rPr>
            </w:pPr>
            <w:r w:rsidRPr="008B7A35">
              <w:rPr>
                <w:sz w:val="20"/>
                <w:szCs w:val="20"/>
              </w:rPr>
              <w:t>though</w:t>
            </w:r>
            <w:r w:rsidRPr="008B7A35">
              <w:rPr>
                <w:sz w:val="20"/>
                <w:szCs w:val="20"/>
              </w:rPr>
              <w:br/>
              <w:t>till</w:t>
            </w:r>
            <w:r w:rsidRPr="008B7A35">
              <w:rPr>
                <w:sz w:val="20"/>
                <w:szCs w:val="20"/>
              </w:rPr>
              <w:br/>
              <w:t>unless</w:t>
            </w:r>
            <w:r w:rsidRPr="008B7A35">
              <w:rPr>
                <w:sz w:val="20"/>
                <w:szCs w:val="20"/>
              </w:rPr>
              <w:br/>
              <w:t>until</w:t>
            </w:r>
            <w:r w:rsidRPr="008B7A35">
              <w:rPr>
                <w:sz w:val="20"/>
                <w:szCs w:val="20"/>
              </w:rPr>
              <w:br/>
              <w:t>when</w:t>
            </w:r>
            <w:r w:rsidRPr="008B7A35">
              <w:rPr>
                <w:sz w:val="20"/>
                <w:szCs w:val="20"/>
              </w:rPr>
              <w:br/>
              <w:t>whenever</w:t>
            </w:r>
            <w:r w:rsidRPr="008B7A35">
              <w:rPr>
                <w:sz w:val="20"/>
                <w:szCs w:val="20"/>
              </w:rPr>
              <w:br/>
              <w:t>where</w:t>
            </w:r>
            <w:r w:rsidRPr="008B7A35">
              <w:rPr>
                <w:sz w:val="20"/>
                <w:szCs w:val="20"/>
              </w:rPr>
              <w:br/>
              <w:t>whereas</w:t>
            </w:r>
            <w:r w:rsidRPr="008B7A35">
              <w:rPr>
                <w:sz w:val="20"/>
                <w:szCs w:val="20"/>
              </w:rPr>
              <w:br/>
              <w:t>wherever</w:t>
            </w:r>
            <w:r w:rsidRPr="008B7A35">
              <w:rPr>
                <w:sz w:val="20"/>
                <w:szCs w:val="20"/>
              </w:rPr>
              <w:br/>
              <w:t>while</w:t>
            </w:r>
          </w:p>
        </w:tc>
      </w:tr>
    </w:tbl>
    <w:p w:rsidR="006F00B1" w:rsidRDefault="008B7A35">
      <w:r w:rsidRPr="008B7A35">
        <w:rPr>
          <w:b/>
        </w:rPr>
        <w:t>A dependent clause</w:t>
      </w:r>
      <w:r>
        <w:t xml:space="preserve"> is a group of words containing a subject and a verb; it is the same as an independent clause except it begins with a subordinating conjunction, which makes it unable to stand alone as a complete sentence</w:t>
      </w:r>
    </w:p>
    <w:p w:rsidR="008B7A35" w:rsidRDefault="008B7A35">
      <w:r>
        <w:t xml:space="preserve">Examples:  </w:t>
      </w:r>
      <w:r>
        <w:tab/>
      </w:r>
      <w:r w:rsidRPr="008B7A35">
        <w:rPr>
          <w:b/>
          <w:i/>
        </w:rPr>
        <w:t>As</w:t>
      </w:r>
      <w:r>
        <w:t xml:space="preserve"> </w:t>
      </w:r>
      <w:r w:rsidRPr="008B7A35">
        <w:rPr>
          <w:u w:val="single"/>
        </w:rPr>
        <w:t>Ron</w:t>
      </w:r>
      <w:r>
        <w:t xml:space="preserve"> quickly </w:t>
      </w:r>
      <w:r w:rsidRPr="008B7A35">
        <w:rPr>
          <w:u w:val="double"/>
        </w:rPr>
        <w:t>ran</w:t>
      </w:r>
      <w:r>
        <w:t xml:space="preserve"> to the grocery store. </w:t>
      </w:r>
    </w:p>
    <w:p w:rsidR="008B7A35" w:rsidRDefault="008B7A35">
      <w:r>
        <w:tab/>
      </w:r>
      <w:r>
        <w:tab/>
      </w:r>
      <w:proofErr w:type="gramStart"/>
      <w:r w:rsidRPr="008B7A35">
        <w:rPr>
          <w:b/>
          <w:i/>
        </w:rPr>
        <w:t>Because</w:t>
      </w:r>
      <w:r>
        <w:t xml:space="preserve"> </w:t>
      </w:r>
      <w:r w:rsidRPr="008B7A35">
        <w:rPr>
          <w:u w:val="single"/>
        </w:rPr>
        <w:t>Gatsby</w:t>
      </w:r>
      <w:r>
        <w:t xml:space="preserve"> </w:t>
      </w:r>
      <w:r w:rsidRPr="008B7A35">
        <w:rPr>
          <w:u w:val="double"/>
        </w:rPr>
        <w:t>believed</w:t>
      </w:r>
      <w:r>
        <w:t xml:space="preserve"> in the green light.</w:t>
      </w:r>
      <w:proofErr w:type="gramEnd"/>
    </w:p>
    <w:p w:rsidR="008B7A35" w:rsidRDefault="008B7A35"/>
    <w:p w:rsidR="006F00B1" w:rsidRPr="006F00B1" w:rsidRDefault="006F00B1" w:rsidP="006F00B1">
      <w:pPr>
        <w:rPr>
          <w:b/>
        </w:rPr>
      </w:pPr>
      <w:r w:rsidRPr="006F00B1">
        <w:rPr>
          <w:b/>
        </w:rPr>
        <w:t xml:space="preserve">A dependent clause needs an independent clause to help it become part of a complete sentence.  </w:t>
      </w:r>
    </w:p>
    <w:p w:rsidR="006F00B1" w:rsidRDefault="008A7B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8.75pt;margin-top:15.9pt;width:0;height:18pt;flip:y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25.5pt;margin-top:12.15pt;width:24.75pt;height:14.25pt;flip:x y;z-index:25166540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23.75pt;margin-top:12.15pt;width:9pt;height:14.25pt;flip:y;z-index:25166336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7" type="#_x0000_t202" style="position:absolute;margin-left:210.95pt;margin-top:33.9pt;width:77.6pt;height:109.85pt;z-index:-251654144;mso-height-percent:200;mso-height-percent:200;mso-width-relative:margin;mso-height-relative:margin" wrapcoords="-210 0 -210 21453 21600 21453 21600 0 -210 0" stroked="f">
            <v:textbox style="mso-next-textbox:#_x0000_s1027;mso-fit-shape-to-text:t">
              <w:txbxContent>
                <w:p w:rsidR="006045C7" w:rsidRDefault="006045C7">
                  <w:r>
                    <w:t>Use a comma after any dependent clause that begins a sentence.</w:t>
                  </w:r>
                </w:p>
              </w:txbxContent>
            </v:textbox>
            <w10:wrap type="tight"/>
          </v:shape>
        </w:pict>
      </w:r>
      <w:r w:rsidR="006F00B1">
        <w:t>Examples:</w:t>
      </w:r>
      <w:r w:rsidR="006F00B1">
        <w:tab/>
        <w:t xml:space="preserve"> [</w:t>
      </w:r>
      <w:r w:rsidR="006F00B1" w:rsidRPr="008B7A35">
        <w:rPr>
          <w:b/>
          <w:i/>
        </w:rPr>
        <w:t>As</w:t>
      </w:r>
      <w:r w:rsidR="006F00B1">
        <w:t xml:space="preserve"> </w:t>
      </w:r>
      <w:r w:rsidR="006F00B1" w:rsidRPr="008B7A35">
        <w:rPr>
          <w:u w:val="single"/>
        </w:rPr>
        <w:t>Ron</w:t>
      </w:r>
      <w:r w:rsidR="006F00B1">
        <w:t xml:space="preserve"> quickly </w:t>
      </w:r>
      <w:r w:rsidR="006F00B1" w:rsidRPr="008B7A35">
        <w:rPr>
          <w:u w:val="double"/>
        </w:rPr>
        <w:t>ran</w:t>
      </w:r>
      <w:r w:rsidR="006F00B1">
        <w:t xml:space="preserve"> to the grocery store</w:t>
      </w:r>
      <w:proofErr w:type="gramStart"/>
      <w:r w:rsidR="006F00B1">
        <w:t>]</w:t>
      </w:r>
      <w:r w:rsidR="00DE419B">
        <w:t xml:space="preserve">  </w:t>
      </w:r>
      <w:r w:rsidR="006F00B1">
        <w:t>,</w:t>
      </w:r>
      <w:proofErr w:type="gramEnd"/>
      <w:r w:rsidR="006F00B1">
        <w:t xml:space="preserve"> </w:t>
      </w:r>
      <w:r w:rsidR="00DE419B">
        <w:t xml:space="preserve"> </w:t>
      </w:r>
      <w:r w:rsidR="006F00B1">
        <w:t>[</w:t>
      </w:r>
      <w:r w:rsidR="006F00B1" w:rsidRPr="006F00B1">
        <w:rPr>
          <w:u w:val="single"/>
        </w:rPr>
        <w:t>he</w:t>
      </w:r>
      <w:r w:rsidR="006F00B1">
        <w:t xml:space="preserve"> </w:t>
      </w:r>
      <w:r w:rsidR="006F00B1" w:rsidRPr="006F00B1">
        <w:rPr>
          <w:u w:val="double"/>
        </w:rPr>
        <w:t>tripped</w:t>
      </w:r>
      <w:r w:rsidR="006F00B1">
        <w:t xml:space="preserve"> on a rock].</w:t>
      </w:r>
    </w:p>
    <w:p w:rsidR="006F00B1" w:rsidRDefault="00DE419B">
      <w:r>
        <w:tab/>
      </w:r>
      <w:r>
        <w:tab/>
      </w:r>
      <w:proofErr w:type="gramStart"/>
      <w:r>
        <w:t>dependent</w:t>
      </w:r>
      <w:proofErr w:type="gramEnd"/>
      <w:r>
        <w:t xml:space="preserve"> clause</w:t>
      </w:r>
      <w:r>
        <w:tab/>
      </w:r>
      <w:r>
        <w:tab/>
        <w:t>independent clause</w:t>
      </w:r>
      <w:r>
        <w:tab/>
      </w:r>
    </w:p>
    <w:p w:rsidR="006F00B1" w:rsidRDefault="006F00B1"/>
    <w:p w:rsidR="00DE419B" w:rsidRDefault="00DE419B"/>
    <w:p w:rsidR="00DE419B" w:rsidRDefault="00DE419B"/>
    <w:p w:rsidR="00DE419B" w:rsidRDefault="00DE419B"/>
    <w:p w:rsidR="00DE419B" w:rsidRDefault="008A7BF5">
      <w:r>
        <w:rPr>
          <w:noProof/>
        </w:rPr>
        <w:pict>
          <v:shape id="_x0000_s1033" type="#_x0000_t32" style="position:absolute;margin-left:182.25pt;margin-top:11.75pt;width:11.25pt;height:41.25pt;flip:x y;z-index:2516684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318pt;margin-top:11.75pt;width:23.25pt;height:14.25pt;flip:x y;z-index:25166950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23.75pt;margin-top:11.75pt;width:9pt;height:14.25pt;flip:y;z-index:251667456" o:connectortype="straight">
            <v:stroke endarrow="block"/>
          </v:shape>
        </w:pict>
      </w:r>
      <w:r w:rsidR="00DE419B">
        <w:tab/>
      </w:r>
      <w:r w:rsidR="00DE419B">
        <w:tab/>
      </w:r>
      <w:r w:rsidR="00957A02">
        <w:t>[</w:t>
      </w:r>
      <w:r w:rsidR="00DE419B">
        <w:t>Ron tripped on a rock</w:t>
      </w:r>
      <w:r w:rsidR="00957A02">
        <w:t>]</w:t>
      </w:r>
      <w:r w:rsidR="00DE419B">
        <w:t xml:space="preserve">     </w:t>
      </w:r>
      <w:r w:rsidR="00957A02">
        <w:t>[</w:t>
      </w:r>
      <w:proofErr w:type="gramStart"/>
      <w:r w:rsidR="00DE419B" w:rsidRPr="00957A02">
        <w:rPr>
          <w:b/>
          <w:i/>
        </w:rPr>
        <w:t>as</w:t>
      </w:r>
      <w:proofErr w:type="gramEnd"/>
      <w:r w:rsidR="00DE419B">
        <w:t xml:space="preserve"> he quickly ran to the grocery store</w:t>
      </w:r>
      <w:r w:rsidR="00957A02">
        <w:t>]</w:t>
      </w:r>
      <w:r w:rsidR="00DE419B">
        <w:t xml:space="preserve">.  </w:t>
      </w:r>
    </w:p>
    <w:p w:rsidR="00957A02" w:rsidRDefault="008A7BF5">
      <w:r>
        <w:rPr>
          <w:noProof/>
        </w:rPr>
        <w:pict>
          <v:shape id="_x0000_s1031" type="#_x0000_t202" style="position:absolute;margin-left:187.3pt;margin-top:32.05pt;width:109.1pt;height:156.2pt;z-index:-251650048;mso-height-percent:200;mso-height-percent:200;mso-width-relative:margin;mso-height-relative:margin" wrapcoords="-210 0 -210 21453 21600 21453 21600 0 -210 0" stroked="f">
            <v:textbox style="mso-next-textbox:#_x0000_s1031;mso-fit-shape-to-text:t">
              <w:txbxContent>
                <w:p w:rsidR="006045C7" w:rsidRDefault="006045C7" w:rsidP="00957A02">
                  <w:r>
                    <w:t>When a dependent clause follows an independent clause, do not separate them with a comma</w:t>
                  </w:r>
                </w:p>
              </w:txbxContent>
            </v:textbox>
            <w10:wrap type="tight"/>
          </v:shape>
        </w:pict>
      </w:r>
      <w:r w:rsidR="00957A02">
        <w:tab/>
      </w:r>
      <w:r w:rsidR="00957A02">
        <w:tab/>
        <w:t>Independent clause</w:t>
      </w:r>
      <w:r w:rsidR="004A5D12">
        <w:tab/>
      </w:r>
      <w:r w:rsidR="004A5D12">
        <w:tab/>
      </w:r>
      <w:r w:rsidR="004A5D12">
        <w:tab/>
      </w:r>
      <w:r w:rsidR="004A5D12">
        <w:tab/>
      </w:r>
      <w:r w:rsidR="004A5D12">
        <w:tab/>
        <w:t>dependent clause</w:t>
      </w:r>
    </w:p>
    <w:p w:rsidR="00BD3AE0" w:rsidRDefault="00BD3AE0"/>
    <w:p w:rsidR="00BD3AE0" w:rsidRDefault="00BD3AE0"/>
    <w:p w:rsidR="00BD3AE0" w:rsidRDefault="00BD3AE0"/>
    <w:p w:rsidR="00BD3AE0" w:rsidRDefault="00BD3AE0"/>
    <w:p w:rsidR="009E55F6" w:rsidRDefault="00BD3AE0">
      <w:pPr>
        <w:rPr>
          <w:b/>
        </w:rPr>
      </w:pPr>
      <w:r w:rsidRPr="00BD3AE0">
        <w:rPr>
          <w:b/>
        </w:rPr>
        <w:lastRenderedPageBreak/>
        <w:t>Run-on sentences</w:t>
      </w:r>
    </w:p>
    <w:p w:rsidR="00BD3AE0" w:rsidRDefault="00BD3AE0">
      <w:r>
        <w:t>Contrary to popular belief, a run-on sentence is not simply a long sentence.  Rather, a run-on occurs any time two independent cl</w:t>
      </w:r>
      <w:r w:rsidR="005740A6">
        <w:t>auses are not properly connected.  This can happen in one of two ways:</w:t>
      </w:r>
    </w:p>
    <w:p w:rsidR="005740A6" w:rsidRDefault="005740A6" w:rsidP="005740A6">
      <w:pPr>
        <w:pStyle w:val="ListParagraph"/>
        <w:numPr>
          <w:ilvl w:val="0"/>
          <w:numId w:val="1"/>
        </w:numPr>
      </w:pPr>
      <w:r>
        <w:t xml:space="preserve">Two independent clauses connected with a comma – this is called a </w:t>
      </w:r>
      <w:r w:rsidRPr="009E55F6">
        <w:rPr>
          <w:b/>
          <w:u w:val="single"/>
        </w:rPr>
        <w:t>comma splice</w:t>
      </w:r>
      <w:r>
        <w:t>, a</w:t>
      </w:r>
      <w:r w:rsidR="00D17D3E">
        <w:t>nd it’s one of two kinds of run-</w:t>
      </w:r>
      <w:r>
        <w:t>on sentences.</w:t>
      </w:r>
    </w:p>
    <w:p w:rsidR="005740A6" w:rsidRDefault="008A7BF5" w:rsidP="005740A6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37" type="#_x0000_t32" style="position:absolute;left:0;text-align:left;margin-left:276.75pt;margin-top:13.8pt;width:5.25pt;height:14.25pt;flip: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45.75pt;margin-top:13.8pt;width:10.5pt;height:14.25pt;flip:x y;z-index:2516725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47.75pt;margin-top:13.8pt;width:9pt;height:14.25pt;flip:y;z-index:251670528" o:connectortype="straight">
            <v:stroke endarrow="block"/>
          </v:shape>
        </w:pict>
      </w:r>
      <w:r w:rsidR="005740A6">
        <w:t xml:space="preserve">[Ron quickly ran to the grocery store]   </w:t>
      </w:r>
      <w:proofErr w:type="gramStart"/>
      <w:r w:rsidR="005740A6">
        <w:t>,  [</w:t>
      </w:r>
      <w:proofErr w:type="gramEnd"/>
      <w:r w:rsidR="005740A6">
        <w:t xml:space="preserve">he tripped on a rock].  </w:t>
      </w:r>
    </w:p>
    <w:p w:rsidR="005740A6" w:rsidRDefault="005740A6" w:rsidP="005740A6">
      <w:pPr>
        <w:pStyle w:val="ListParagraph"/>
        <w:ind w:left="2160"/>
      </w:pPr>
    </w:p>
    <w:p w:rsidR="005740A6" w:rsidRDefault="005740A6" w:rsidP="005740A6">
      <w:pPr>
        <w:pStyle w:val="ListParagraph"/>
        <w:ind w:left="2160"/>
      </w:pPr>
      <w:r>
        <w:t>Independent clause</w:t>
      </w:r>
      <w:r>
        <w:tab/>
      </w:r>
      <w:r>
        <w:tab/>
      </w:r>
      <w:r w:rsidR="00D17D3E">
        <w:t>bad comma!</w:t>
      </w:r>
      <w:r w:rsidR="00D17D3E">
        <w:tab/>
      </w:r>
      <w:proofErr w:type="gramStart"/>
      <w:r>
        <w:t>independent</w:t>
      </w:r>
      <w:proofErr w:type="gramEnd"/>
      <w:r>
        <w:t xml:space="preserve"> clause</w:t>
      </w:r>
    </w:p>
    <w:p w:rsidR="005740A6" w:rsidRDefault="005740A6" w:rsidP="005740A6">
      <w:pPr>
        <w:pStyle w:val="ListParagraph"/>
        <w:ind w:left="2160"/>
      </w:pPr>
    </w:p>
    <w:p w:rsidR="005740A6" w:rsidRDefault="00D17D3E" w:rsidP="00D17D3E">
      <w:pPr>
        <w:pStyle w:val="ListParagraph"/>
        <w:numPr>
          <w:ilvl w:val="0"/>
          <w:numId w:val="1"/>
        </w:numPr>
      </w:pPr>
      <w:r>
        <w:t xml:space="preserve">Two independent clauses with nothing between – this </w:t>
      </w:r>
      <w:proofErr w:type="gramStart"/>
      <w:r>
        <w:t>is</w:t>
      </w:r>
      <w:proofErr w:type="gramEnd"/>
      <w:r>
        <w:t xml:space="preserve"> called a </w:t>
      </w:r>
      <w:r w:rsidRPr="009E55F6">
        <w:rPr>
          <w:b/>
          <w:u w:val="single"/>
        </w:rPr>
        <w:t>fused sentence</w:t>
      </w:r>
      <w:r>
        <w:t xml:space="preserve">, and it’s the other kind of run-on sentence.  NOTE:  This is the same thing as a comma splice </w:t>
      </w:r>
      <w:r w:rsidR="00F77907">
        <w:t xml:space="preserve">but </w:t>
      </w:r>
      <w:r>
        <w:t>without the comma!</w:t>
      </w:r>
    </w:p>
    <w:p w:rsidR="00D17D3E" w:rsidRDefault="008A7BF5" w:rsidP="00D17D3E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40" type="#_x0000_t32" style="position:absolute;left:0;text-align:left;margin-left:276.75pt;margin-top:13.8pt;width:5.25pt;height:14.25pt;flip:y;z-index:25167564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345.75pt;margin-top:13.8pt;width:10.5pt;height:14.25pt;flip:x y;z-index:25167667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47.75pt;margin-top:13.8pt;width:9pt;height:14.25pt;flip:y;z-index:251674624" o:connectortype="straight">
            <v:stroke endarrow="block"/>
          </v:shape>
        </w:pict>
      </w:r>
      <w:r w:rsidR="00D17D3E">
        <w:t>[Ron quickly ran to the grocery store]      [</w:t>
      </w:r>
      <w:proofErr w:type="gramStart"/>
      <w:r w:rsidR="00D17D3E">
        <w:t>he</w:t>
      </w:r>
      <w:proofErr w:type="gramEnd"/>
      <w:r w:rsidR="00D17D3E">
        <w:t xml:space="preserve"> tripped on a rock].  </w:t>
      </w:r>
    </w:p>
    <w:p w:rsidR="00D17D3E" w:rsidRDefault="00D17D3E" w:rsidP="00D17D3E">
      <w:pPr>
        <w:pStyle w:val="ListParagraph"/>
        <w:ind w:left="2160"/>
      </w:pPr>
    </w:p>
    <w:p w:rsidR="00D17D3E" w:rsidRDefault="00D17D3E" w:rsidP="00D17D3E">
      <w:pPr>
        <w:pStyle w:val="ListParagraph"/>
        <w:ind w:left="2160"/>
      </w:pPr>
      <w:r>
        <w:t>Independent clause</w:t>
      </w:r>
      <w:r>
        <w:tab/>
      </w:r>
      <w:r>
        <w:tab/>
        <w:t>no comma</w:t>
      </w:r>
      <w:r>
        <w:tab/>
        <w:t>independent clause</w:t>
      </w:r>
    </w:p>
    <w:p w:rsidR="00D17D3E" w:rsidRDefault="00D17D3E" w:rsidP="00D17D3E">
      <w:pPr>
        <w:pStyle w:val="ListParagraph"/>
        <w:ind w:left="0"/>
      </w:pPr>
    </w:p>
    <w:p w:rsidR="00D17D3E" w:rsidRDefault="00D17D3E" w:rsidP="00D17D3E">
      <w:pPr>
        <w:pStyle w:val="ListParagraph"/>
        <w:ind w:left="0"/>
        <w:rPr>
          <w:b/>
        </w:rPr>
      </w:pPr>
      <w:r w:rsidRPr="00D17D3E">
        <w:rPr>
          <w:b/>
        </w:rPr>
        <w:t>Proper ways to connect clauses</w:t>
      </w:r>
      <w:r w:rsidR="00F77907">
        <w:rPr>
          <w:b/>
        </w:rPr>
        <w:t>/Avoiding and fixing run-ons</w:t>
      </w:r>
    </w:p>
    <w:p w:rsidR="00D17D3E" w:rsidRDefault="009E55F6" w:rsidP="00D17D3E">
      <w:pPr>
        <w:pStyle w:val="ListParagraph"/>
        <w:ind w:left="0"/>
      </w:pPr>
      <w:r>
        <w:t xml:space="preserve">There are </w:t>
      </w:r>
      <w:proofErr w:type="gramStart"/>
      <w:r>
        <w:t>several  ways</w:t>
      </w:r>
      <w:proofErr w:type="gramEnd"/>
      <w:r>
        <w:t xml:space="preserve"> to properly connect independent clauses to avoid creating run-ons (comma splices or fused sentences).</w:t>
      </w:r>
    </w:p>
    <w:p w:rsidR="00F77907" w:rsidRDefault="00F77907" w:rsidP="00F7790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Period (create two sentences)</w:t>
      </w:r>
    </w:p>
    <w:p w:rsidR="00F77907" w:rsidRDefault="00F77907" w:rsidP="00F77907">
      <w:pPr>
        <w:pStyle w:val="ListParagraph"/>
        <w:numPr>
          <w:ilvl w:val="1"/>
          <w:numId w:val="3"/>
        </w:numPr>
      </w:pPr>
      <w:r>
        <w:t>Ron quickly ran to the grocery store.  He tripped on a rock.</w:t>
      </w:r>
    </w:p>
    <w:p w:rsidR="00F77907" w:rsidRDefault="00F77907" w:rsidP="00F77907">
      <w:pPr>
        <w:pStyle w:val="ListParagraph"/>
        <w:numPr>
          <w:ilvl w:val="1"/>
          <w:numId w:val="3"/>
        </w:numPr>
      </w:pPr>
      <w:r>
        <w:t>Gatsby believed in the green light.  He was a dreamer.</w:t>
      </w:r>
    </w:p>
    <w:p w:rsidR="00F77907" w:rsidRDefault="00F77907" w:rsidP="00F77907">
      <w:pPr>
        <w:pStyle w:val="ListParagraph"/>
        <w:ind w:left="2880"/>
      </w:pPr>
    </w:p>
    <w:p w:rsidR="009E55F6" w:rsidRPr="009E55F6" w:rsidRDefault="009E55F6" w:rsidP="009E55F6">
      <w:pPr>
        <w:pStyle w:val="ListParagraph"/>
        <w:numPr>
          <w:ilvl w:val="0"/>
          <w:numId w:val="3"/>
        </w:numPr>
        <w:rPr>
          <w:b/>
        </w:rPr>
      </w:pPr>
      <w:r w:rsidRPr="009E55F6">
        <w:rPr>
          <w:b/>
        </w:rPr>
        <w:t>Semicolon</w:t>
      </w:r>
    </w:p>
    <w:p w:rsidR="009E55F6" w:rsidRDefault="009E55F6" w:rsidP="009E55F6">
      <w:pPr>
        <w:pStyle w:val="ListParagraph"/>
        <w:numPr>
          <w:ilvl w:val="1"/>
          <w:numId w:val="3"/>
        </w:numPr>
      </w:pPr>
      <w:r>
        <w:t>Ron quickly ran to the grocery store; he tripped on a rock.</w:t>
      </w:r>
    </w:p>
    <w:p w:rsidR="009E55F6" w:rsidRDefault="008A7BF5" w:rsidP="009E55F6">
      <w:pPr>
        <w:pStyle w:val="ListParagraph"/>
        <w:numPr>
          <w:ilvl w:val="1"/>
          <w:numId w:val="3"/>
        </w:numPr>
      </w:pPr>
      <w:r>
        <w:rPr>
          <w:noProof/>
          <w:lang w:eastAsia="zh-TW"/>
        </w:rPr>
        <w:pict>
          <v:shape id="_x0000_s1042" type="#_x0000_t202" style="position:absolute;left:0;text-align:left;margin-left:-5.95pt;margin-top:8.7pt;width:76.8pt;height:105.6pt;z-index:251678720;mso-height-percent:200;mso-height-percent:200;mso-width-relative:margin;mso-height-relative:margin">
            <v:textbox style="mso-next-textbox:#_x0000_s1042;mso-fit-shape-to-text:t">
              <w:txbxContent>
                <w:p w:rsidR="006045C7" w:rsidRPr="00F77907" w:rsidRDefault="00F77907" w:rsidP="00C64715">
                  <w:pPr>
                    <w:pStyle w:val="NoSpacing"/>
                    <w:rPr>
                      <w:b/>
                      <w:i/>
                      <w:sz w:val="20"/>
                      <w:szCs w:val="20"/>
                    </w:rPr>
                  </w:pPr>
                  <w:r w:rsidRPr="00F77907">
                    <w:rPr>
                      <w:b/>
                      <w:i/>
                      <w:sz w:val="20"/>
                      <w:szCs w:val="20"/>
                    </w:rPr>
                    <w:t xml:space="preserve">FABOYS </w:t>
                  </w:r>
                  <w:r w:rsidR="006045C7" w:rsidRPr="00F77907">
                    <w:rPr>
                      <w:b/>
                      <w:i/>
                      <w:sz w:val="20"/>
                      <w:szCs w:val="20"/>
                    </w:rPr>
                    <w:t>REMINDER!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F</w:t>
                  </w:r>
                  <w:r w:rsidRPr="006B6DB5">
                    <w:rPr>
                      <w:sz w:val="20"/>
                      <w:szCs w:val="20"/>
                    </w:rPr>
                    <w:t>or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A</w:t>
                  </w:r>
                  <w:r w:rsidRPr="006B6DB5">
                    <w:rPr>
                      <w:sz w:val="20"/>
                      <w:szCs w:val="20"/>
                    </w:rPr>
                    <w:t>nd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N</w:t>
                  </w:r>
                  <w:r w:rsidRPr="006B6DB5">
                    <w:rPr>
                      <w:sz w:val="20"/>
                      <w:szCs w:val="20"/>
                    </w:rPr>
                    <w:t>or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B</w:t>
                  </w:r>
                  <w:r w:rsidRPr="006B6DB5">
                    <w:rPr>
                      <w:sz w:val="20"/>
                      <w:szCs w:val="20"/>
                    </w:rPr>
                    <w:t>ut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O</w:t>
                  </w:r>
                  <w:r w:rsidRPr="006B6DB5">
                    <w:rPr>
                      <w:sz w:val="20"/>
                      <w:szCs w:val="20"/>
                    </w:rPr>
                    <w:t>r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Y</w:t>
                  </w:r>
                  <w:r w:rsidRPr="006B6DB5">
                    <w:rPr>
                      <w:sz w:val="20"/>
                      <w:szCs w:val="20"/>
                    </w:rPr>
                    <w:t>et</w:t>
                  </w:r>
                </w:p>
                <w:p w:rsidR="006045C7" w:rsidRPr="006B6DB5" w:rsidRDefault="006045C7" w:rsidP="00C647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6B6DB5">
                    <w:rPr>
                      <w:sz w:val="20"/>
                      <w:szCs w:val="20"/>
                      <w:u w:val="single"/>
                    </w:rPr>
                    <w:t>S</w:t>
                  </w:r>
                  <w:r w:rsidRPr="006B6DB5">
                    <w:rPr>
                      <w:sz w:val="20"/>
                      <w:szCs w:val="20"/>
                    </w:rPr>
                    <w:t>o</w:t>
                  </w:r>
                </w:p>
              </w:txbxContent>
            </v:textbox>
          </v:shape>
        </w:pict>
      </w:r>
      <w:r w:rsidR="009E55F6">
        <w:t>Gatsby believed in the green light; he was a dreamer.</w:t>
      </w:r>
    </w:p>
    <w:p w:rsidR="009E55F6" w:rsidRDefault="009E55F6" w:rsidP="009E55F6">
      <w:pPr>
        <w:pStyle w:val="ListParagraph"/>
        <w:ind w:left="2160"/>
      </w:pPr>
    </w:p>
    <w:p w:rsidR="009E55F6" w:rsidRDefault="009E55F6" w:rsidP="009E55F6">
      <w:pPr>
        <w:pStyle w:val="ListParagraph"/>
        <w:numPr>
          <w:ilvl w:val="0"/>
          <w:numId w:val="3"/>
        </w:numPr>
        <w:rPr>
          <w:b/>
        </w:rPr>
      </w:pPr>
      <w:r w:rsidRPr="009E55F6">
        <w:rPr>
          <w:b/>
        </w:rPr>
        <w:t>Comma and coordinating (FANBOYS) conjunction</w:t>
      </w:r>
    </w:p>
    <w:p w:rsidR="009E55F6" w:rsidRPr="00C64715" w:rsidRDefault="00F77907" w:rsidP="009E55F6">
      <w:pPr>
        <w:pStyle w:val="ListParagraph"/>
        <w:numPr>
          <w:ilvl w:val="1"/>
          <w:numId w:val="3"/>
        </w:numPr>
        <w:rPr>
          <w:b/>
        </w:rPr>
      </w:pPr>
      <w:r>
        <w:rPr>
          <w:noProof/>
        </w:rPr>
        <w:pict>
          <v:shape id="_x0000_s1055" type="#_x0000_t32" style="position:absolute;left:0;text-align:left;margin-left:71.3pt;margin-top:-.05pt;width:47.2pt;height:13.5pt;flip:y;z-index:251689984" o:connectortype="straight"/>
        </w:pict>
      </w:r>
      <w:r w:rsidR="00C64715">
        <w:t>[</w:t>
      </w:r>
      <w:r w:rsidR="009E55F6">
        <w:t>Ron quickly ran to the grocery store</w:t>
      </w:r>
      <w:r w:rsidR="00C64715">
        <w:t>]</w:t>
      </w:r>
      <w:r w:rsidR="009E55F6" w:rsidRPr="00C64715">
        <w:rPr>
          <w:b/>
          <w:u w:val="single"/>
        </w:rPr>
        <w:t xml:space="preserve">, </w:t>
      </w:r>
      <w:r w:rsidR="00C64715" w:rsidRPr="00C64715">
        <w:rPr>
          <w:b/>
          <w:u w:val="single"/>
        </w:rPr>
        <w:t>but</w:t>
      </w:r>
      <w:r w:rsidR="00C64715">
        <w:t xml:space="preserve"> [he tripped on a rock].</w:t>
      </w:r>
    </w:p>
    <w:p w:rsidR="00C64715" w:rsidRPr="006B6DB5" w:rsidRDefault="00C64715" w:rsidP="009E55F6">
      <w:pPr>
        <w:pStyle w:val="ListParagraph"/>
        <w:numPr>
          <w:ilvl w:val="1"/>
          <w:numId w:val="3"/>
        </w:numPr>
        <w:rPr>
          <w:b/>
        </w:rPr>
      </w:pPr>
      <w:r>
        <w:t>[Gatsby believed in the green light]</w:t>
      </w:r>
      <w:r w:rsidRPr="00C64715">
        <w:rPr>
          <w:b/>
          <w:u w:val="single"/>
        </w:rPr>
        <w:t xml:space="preserve">, so </w:t>
      </w:r>
      <w:r>
        <w:t>[he was a dreamer].</w:t>
      </w:r>
    </w:p>
    <w:p w:rsidR="006B6DB5" w:rsidRDefault="006B6DB5" w:rsidP="006B6DB5">
      <w:pPr>
        <w:rPr>
          <w:b/>
        </w:rPr>
      </w:pPr>
    </w:p>
    <w:p w:rsidR="009936D0" w:rsidRPr="009936D0" w:rsidRDefault="009936D0" w:rsidP="009936D0">
      <w:pPr>
        <w:pStyle w:val="ListParagraph"/>
        <w:numPr>
          <w:ilvl w:val="0"/>
          <w:numId w:val="4"/>
        </w:numPr>
        <w:ind w:left="2160"/>
        <w:rPr>
          <w:b/>
        </w:rPr>
      </w:pPr>
      <w:r w:rsidRPr="009936D0">
        <w:rPr>
          <w:b/>
        </w:rPr>
        <w:t>Subordination (change one of the clauses into a dependent clause)</w:t>
      </w:r>
    </w:p>
    <w:p w:rsidR="009936D0" w:rsidRDefault="009936D0" w:rsidP="009936D0">
      <w:pPr>
        <w:pStyle w:val="ListParagraph"/>
        <w:numPr>
          <w:ilvl w:val="1"/>
          <w:numId w:val="4"/>
        </w:numPr>
      </w:pPr>
      <w:r>
        <w:rPr>
          <w:b/>
          <w:u w:val="single"/>
        </w:rPr>
        <w:t>[</w:t>
      </w:r>
      <w:r w:rsidRPr="009936D0">
        <w:rPr>
          <w:b/>
          <w:u w:val="single"/>
        </w:rPr>
        <w:t>When</w:t>
      </w:r>
      <w:r w:rsidRPr="009936D0">
        <w:rPr>
          <w:b/>
        </w:rPr>
        <w:t xml:space="preserve"> Ron quickly ran to the grocery store</w:t>
      </w:r>
      <w:r>
        <w:rPr>
          <w:b/>
        </w:rPr>
        <w:t>]</w:t>
      </w:r>
      <w:r>
        <w:t>, [he tripped on a rock].</w:t>
      </w:r>
    </w:p>
    <w:p w:rsidR="009936D0" w:rsidRDefault="008A7BF5" w:rsidP="009936D0">
      <w:pPr>
        <w:pStyle w:val="ListParagraph"/>
        <w:ind w:left="3240"/>
      </w:pPr>
      <w:r>
        <w:rPr>
          <w:noProof/>
        </w:rPr>
        <w:pict>
          <v:shape id="_x0000_s1045" type="#_x0000_t32" style="position:absolute;left:0;text-align:left;margin-left:396.75pt;margin-top:-.35pt;width:3.75pt;height:15pt;flip:y;z-index:25168076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198pt;margin-top:-.35pt;width:3.75pt;height:15pt;flip:y;z-index:251679744" o:connectortype="straight">
            <v:stroke endarrow="block"/>
          </v:shape>
        </w:pict>
      </w:r>
    </w:p>
    <w:p w:rsidR="009936D0" w:rsidRDefault="009936D0" w:rsidP="009936D0">
      <w:pPr>
        <w:pStyle w:val="ListParagraph"/>
        <w:ind w:left="3240"/>
      </w:pPr>
      <w:r>
        <w:t>Dependent clause</w:t>
      </w:r>
      <w:r>
        <w:tab/>
      </w:r>
      <w:r>
        <w:tab/>
      </w:r>
      <w:r>
        <w:tab/>
      </w:r>
      <w:r>
        <w:tab/>
        <w:t>independent clause</w:t>
      </w:r>
    </w:p>
    <w:p w:rsidR="009936D0" w:rsidRDefault="009936D0" w:rsidP="009936D0">
      <w:pPr>
        <w:pStyle w:val="ListParagraph"/>
        <w:ind w:left="3240"/>
      </w:pPr>
    </w:p>
    <w:p w:rsidR="009936D0" w:rsidRDefault="008A7BF5" w:rsidP="009936D0">
      <w:pPr>
        <w:pStyle w:val="ListParagraph"/>
        <w:numPr>
          <w:ilvl w:val="1"/>
          <w:numId w:val="4"/>
        </w:numPr>
      </w:pPr>
      <w:r>
        <w:rPr>
          <w:noProof/>
        </w:rPr>
        <w:pict>
          <v:shape id="_x0000_s1046" type="#_x0000_t32" style="position:absolute;left:0;text-align:left;margin-left:381.75pt;margin-top:10.35pt;width:6pt;height:15pt;flip:x y;z-index:251681792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10pt;margin-top:10.35pt;width:3.75pt;height:15pt;flip:y;z-index:251682816" o:connectortype="straight">
            <v:stroke endarrow="block"/>
          </v:shape>
        </w:pict>
      </w:r>
      <w:r w:rsidR="009936D0">
        <w:t>[Gatsby believed in the green light] [</w:t>
      </w:r>
      <w:proofErr w:type="gramStart"/>
      <w:r w:rsidR="009936D0" w:rsidRPr="009936D0">
        <w:rPr>
          <w:b/>
          <w:u w:val="single"/>
        </w:rPr>
        <w:t>because</w:t>
      </w:r>
      <w:proofErr w:type="gramEnd"/>
      <w:r w:rsidR="009936D0" w:rsidRPr="009936D0">
        <w:rPr>
          <w:b/>
        </w:rPr>
        <w:t xml:space="preserve"> he was a dreamer</w:t>
      </w:r>
      <w:r w:rsidR="009936D0">
        <w:rPr>
          <w:b/>
        </w:rPr>
        <w:t>]</w:t>
      </w:r>
      <w:r w:rsidR="009936D0">
        <w:t>.</w:t>
      </w:r>
    </w:p>
    <w:p w:rsidR="009936D0" w:rsidRDefault="009936D0" w:rsidP="009936D0">
      <w:pPr>
        <w:ind w:left="3240"/>
      </w:pPr>
      <w:r>
        <w:t>Independent clause</w:t>
      </w:r>
      <w:r>
        <w:tab/>
      </w:r>
      <w:r>
        <w:tab/>
      </w:r>
      <w:r>
        <w:tab/>
      </w:r>
      <w:r>
        <w:tab/>
        <w:t>dependent clause</w:t>
      </w:r>
    </w:p>
    <w:p w:rsidR="009936D0" w:rsidRDefault="002023EE" w:rsidP="002023EE">
      <w:pPr>
        <w:rPr>
          <w:b/>
        </w:rPr>
      </w:pPr>
      <w:r w:rsidRPr="002023EE">
        <w:rPr>
          <w:b/>
        </w:rPr>
        <w:lastRenderedPageBreak/>
        <w:t>Common sentence structures</w:t>
      </w:r>
    </w:p>
    <w:p w:rsidR="002023EE" w:rsidRPr="002023EE" w:rsidRDefault="002023EE" w:rsidP="002023EE">
      <w:pPr>
        <w:pStyle w:val="ListParagraph"/>
        <w:numPr>
          <w:ilvl w:val="0"/>
          <w:numId w:val="5"/>
        </w:numPr>
        <w:rPr>
          <w:b/>
          <w:i/>
        </w:rPr>
      </w:pPr>
      <w:r w:rsidRPr="002023EE">
        <w:rPr>
          <w:b/>
          <w:i/>
        </w:rPr>
        <w:t xml:space="preserve"> </w:t>
      </w:r>
      <w:proofErr w:type="gramStart"/>
      <w:r w:rsidRPr="002023EE">
        <w:rPr>
          <w:b/>
          <w:i/>
          <w:u w:val="single"/>
        </w:rPr>
        <w:t>IC</w:t>
      </w:r>
      <w:r w:rsidRPr="002023EE">
        <w:rPr>
          <w:b/>
          <w:i/>
        </w:rPr>
        <w:t xml:space="preserve"> ,</w:t>
      </w:r>
      <w:proofErr w:type="gramEnd"/>
      <w:r w:rsidRPr="002023EE">
        <w:rPr>
          <w:b/>
          <w:i/>
        </w:rPr>
        <w:t xml:space="preserve"> </w:t>
      </w:r>
      <w:proofErr w:type="spellStart"/>
      <w:r w:rsidRPr="002023EE">
        <w:rPr>
          <w:b/>
          <w:i/>
        </w:rPr>
        <w:t>coord</w:t>
      </w:r>
      <w:proofErr w:type="spellEnd"/>
      <w:r w:rsidRPr="002023EE">
        <w:rPr>
          <w:b/>
          <w:i/>
        </w:rPr>
        <w:t xml:space="preserve">. conj. </w:t>
      </w:r>
      <w:r w:rsidRPr="002023EE">
        <w:rPr>
          <w:b/>
          <w:i/>
          <w:u w:val="single"/>
        </w:rPr>
        <w:t>IC</w:t>
      </w:r>
    </w:p>
    <w:p w:rsidR="002023EE" w:rsidRDefault="002023EE" w:rsidP="002023EE">
      <w:pPr>
        <w:pStyle w:val="ListParagraph"/>
        <w:rPr>
          <w:u w:val="single"/>
        </w:rPr>
      </w:pPr>
    </w:p>
    <w:p w:rsidR="002023EE" w:rsidRDefault="009D302E" w:rsidP="002023EE">
      <w:pPr>
        <w:pStyle w:val="ListParagraph"/>
      </w:pPr>
      <w:r>
        <w:t>This structure has t</w:t>
      </w:r>
      <w:r w:rsidR="002023EE">
        <w:t>wo independent clauses connected by a comma and a coordinating (FANBOYS) conjunction.</w:t>
      </w:r>
    </w:p>
    <w:p w:rsidR="002023EE" w:rsidRDefault="002023EE" w:rsidP="002023EE">
      <w:pPr>
        <w:pStyle w:val="ListParagraph"/>
      </w:pPr>
    </w:p>
    <w:p w:rsidR="002023EE" w:rsidRDefault="002023EE" w:rsidP="002023EE">
      <w:pPr>
        <w:pStyle w:val="ListParagraph"/>
        <w:numPr>
          <w:ilvl w:val="0"/>
          <w:numId w:val="6"/>
        </w:numPr>
      </w:pPr>
      <w:r w:rsidRPr="002023EE">
        <w:rPr>
          <w:u w:val="single"/>
        </w:rPr>
        <w:t>I woke up early</w:t>
      </w:r>
      <w:r>
        <w:t xml:space="preserve">, and </w:t>
      </w:r>
      <w:r w:rsidRPr="002023EE">
        <w:rPr>
          <w:u w:val="single"/>
        </w:rPr>
        <w:t>I ate a hearty breakfast of oatmeal and eggs</w:t>
      </w:r>
      <w:r>
        <w:t>.</w:t>
      </w:r>
    </w:p>
    <w:p w:rsidR="002023EE" w:rsidRPr="002023EE" w:rsidRDefault="002023EE" w:rsidP="002023EE">
      <w:pPr>
        <w:pStyle w:val="ListParagraph"/>
        <w:numPr>
          <w:ilvl w:val="0"/>
          <w:numId w:val="6"/>
        </w:numPr>
      </w:pPr>
      <w:r>
        <w:rPr>
          <w:u w:val="single"/>
        </w:rPr>
        <w:t>I ate a hearty breakfast of oatmeal and eggs</w:t>
      </w:r>
      <w:r>
        <w:t xml:space="preserve">, so </w:t>
      </w:r>
      <w:r>
        <w:rPr>
          <w:u w:val="single"/>
        </w:rPr>
        <w:t>I was able to stay focused at school all day.</w:t>
      </w:r>
    </w:p>
    <w:p w:rsidR="002023EE" w:rsidRPr="002023EE" w:rsidRDefault="002023EE" w:rsidP="002023EE">
      <w:pPr>
        <w:pStyle w:val="ListParagraph"/>
        <w:ind w:left="1440"/>
      </w:pPr>
    </w:p>
    <w:p w:rsidR="002023EE" w:rsidRPr="002023EE" w:rsidRDefault="002023EE" w:rsidP="002023EE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 </w:t>
      </w:r>
      <w:r w:rsidRPr="00F77907">
        <w:rPr>
          <w:b/>
          <w:i/>
          <w:u w:val="single"/>
        </w:rPr>
        <w:t>IC</w:t>
      </w:r>
      <w:r w:rsidRPr="002023EE">
        <w:rPr>
          <w:b/>
          <w:i/>
        </w:rPr>
        <w:t xml:space="preserve">; </w:t>
      </w:r>
      <w:r w:rsidRPr="00F77907">
        <w:rPr>
          <w:b/>
          <w:i/>
          <w:u w:val="single"/>
        </w:rPr>
        <w:t>IC</w:t>
      </w:r>
    </w:p>
    <w:p w:rsidR="002023EE" w:rsidRDefault="009D302E" w:rsidP="002023EE">
      <w:pPr>
        <w:ind w:left="720"/>
      </w:pPr>
      <w:r>
        <w:t>This structure has t</w:t>
      </w:r>
      <w:r w:rsidR="002023EE">
        <w:t>wo independent clauses connected by a semicolon.  The semicolon’s main job is to connect two closely related independent clauses.</w:t>
      </w:r>
    </w:p>
    <w:p w:rsidR="002023EE" w:rsidRDefault="008A7BF5" w:rsidP="002023EE">
      <w:pPr>
        <w:pStyle w:val="ListParagraph"/>
        <w:numPr>
          <w:ilvl w:val="0"/>
          <w:numId w:val="7"/>
        </w:numPr>
      </w:pPr>
      <w:r w:rsidRPr="008A7BF5">
        <w:rPr>
          <w:noProof/>
          <w:u w:val="single"/>
        </w:rPr>
        <w:pict>
          <v:shape id="_x0000_s1051" type="#_x0000_t32" style="position:absolute;left:0;text-align:left;margin-left:-12.75pt;margin-top:13.8pt;width:58.5pt;height:0;z-index:251687936" o:connectortype="straight">
            <v:stroke endarrow="block"/>
          </v:shape>
        </w:pict>
      </w:r>
      <w:r w:rsidRPr="008A7BF5">
        <w:rPr>
          <w:noProof/>
          <w:u w:val="single"/>
          <w:lang w:eastAsia="zh-TW"/>
        </w:rPr>
        <w:pict>
          <v:shape id="_x0000_s1049" type="#_x0000_t202" style="position:absolute;left:0;text-align:left;margin-left:-43.6pt;margin-top:.3pt;width:30.85pt;height:29.25pt;z-index:251684864;mso-width-relative:margin;mso-height-relative:margin" stroked="f">
            <v:textbox>
              <w:txbxContent>
                <w:p w:rsidR="006045C7" w:rsidRPr="002023EE" w:rsidRDefault="006045C7">
                  <w:pPr>
                    <w:rPr>
                      <w:sz w:val="40"/>
                      <w:szCs w:val="40"/>
                    </w:rPr>
                  </w:pPr>
                  <w:r w:rsidRPr="002023EE">
                    <w:rPr>
                      <w:sz w:val="40"/>
                      <w:szCs w:val="40"/>
                    </w:rPr>
                    <w:sym w:font="Wingdings" w:char="F04A"/>
                  </w:r>
                </w:p>
              </w:txbxContent>
            </v:textbox>
          </v:shape>
        </w:pict>
      </w:r>
      <w:r w:rsidR="002023EE" w:rsidRPr="009D302E">
        <w:rPr>
          <w:u w:val="single"/>
        </w:rPr>
        <w:t>I didn’t finish my homework</w:t>
      </w:r>
      <w:r w:rsidR="002023EE">
        <w:t xml:space="preserve">; </w:t>
      </w:r>
      <w:r w:rsidR="002023EE" w:rsidRPr="009D302E">
        <w:rPr>
          <w:u w:val="single"/>
        </w:rPr>
        <w:t>my parents won’t let me go to the movies tonight</w:t>
      </w:r>
      <w:r w:rsidR="002023EE">
        <w:t>.</w:t>
      </w:r>
    </w:p>
    <w:p w:rsidR="002023EE" w:rsidRDefault="002023EE" w:rsidP="002023EE">
      <w:pPr>
        <w:pStyle w:val="ListParagraph"/>
        <w:numPr>
          <w:ilvl w:val="0"/>
          <w:numId w:val="7"/>
        </w:numPr>
      </w:pPr>
      <w:r w:rsidRPr="009D302E">
        <w:rPr>
          <w:u w:val="single"/>
        </w:rPr>
        <w:t>Cole earned an A in his English class</w:t>
      </w:r>
      <w:r>
        <w:t xml:space="preserve">; </w:t>
      </w:r>
      <w:r w:rsidRPr="009D302E">
        <w:rPr>
          <w:u w:val="single"/>
        </w:rPr>
        <w:t>his parents bought him a new car</w:t>
      </w:r>
      <w:r>
        <w:t xml:space="preserve">.  </w:t>
      </w:r>
    </w:p>
    <w:p w:rsidR="002023EE" w:rsidRDefault="002023EE" w:rsidP="002023EE">
      <w:pPr>
        <w:ind w:left="720"/>
      </w:pPr>
      <w:r>
        <w:t>You wouldn’t use a semicolon to connect two unrelated independent clauses; if there’s no cause/effect relationship, don’t use a semicolon.</w:t>
      </w:r>
    </w:p>
    <w:p w:rsidR="002023EE" w:rsidRDefault="008A7BF5" w:rsidP="002023EE">
      <w:pPr>
        <w:pStyle w:val="ListParagraph"/>
        <w:numPr>
          <w:ilvl w:val="0"/>
          <w:numId w:val="8"/>
        </w:numPr>
      </w:pPr>
      <w:r w:rsidRPr="008A7BF5">
        <w:rPr>
          <w:b/>
          <w:noProof/>
          <w:u w:val="single"/>
          <w:lang w:eastAsia="zh-TW"/>
        </w:rPr>
        <w:pict>
          <v:shape id="_x0000_s1050" type="#_x0000_t202" style="position:absolute;left:0;text-align:left;margin-left:-42.1pt;margin-top:3.6pt;width:30.2pt;height:25.35pt;z-index:251686912;mso-width-relative:margin;mso-height-relative:margin" stroked="f">
            <v:textbox>
              <w:txbxContent>
                <w:p w:rsidR="006045C7" w:rsidRPr="002023EE" w:rsidRDefault="006045C7">
                  <w:pPr>
                    <w:rPr>
                      <w:sz w:val="40"/>
                      <w:szCs w:val="40"/>
                    </w:rPr>
                  </w:pPr>
                  <w:r w:rsidRPr="002023EE">
                    <w:rPr>
                      <w:sz w:val="40"/>
                      <w:szCs w:val="40"/>
                    </w:rPr>
                    <w:sym w:font="Wingdings" w:char="F04C"/>
                  </w:r>
                </w:p>
              </w:txbxContent>
            </v:textbox>
          </v:shape>
        </w:pict>
      </w:r>
      <w:r w:rsidR="002023EE" w:rsidRPr="009D302E">
        <w:rPr>
          <w:u w:val="single"/>
        </w:rPr>
        <w:t>I didn’t finish my homework</w:t>
      </w:r>
      <w:r w:rsidR="002023EE">
        <w:t xml:space="preserve">; </w:t>
      </w:r>
      <w:r w:rsidR="002023EE" w:rsidRPr="009D302E">
        <w:rPr>
          <w:u w:val="single"/>
        </w:rPr>
        <w:t>my father drives a blue BMW</w:t>
      </w:r>
      <w:r w:rsidR="002023EE">
        <w:t>.</w:t>
      </w:r>
    </w:p>
    <w:p w:rsidR="002023EE" w:rsidRDefault="008A7BF5" w:rsidP="002023EE">
      <w:pPr>
        <w:pStyle w:val="ListParagraph"/>
        <w:numPr>
          <w:ilvl w:val="0"/>
          <w:numId w:val="8"/>
        </w:numPr>
      </w:pPr>
      <w:r w:rsidRPr="008A7BF5">
        <w:rPr>
          <w:noProof/>
          <w:u w:val="single"/>
        </w:rPr>
        <w:pict>
          <v:shape id="_x0000_s1053" type="#_x0000_t32" style="position:absolute;left:0;text-align:left;margin-left:-11.9pt;margin-top:1.05pt;width:58.5pt;height:0;z-index:251688960" o:connectortype="straight">
            <v:stroke endarrow="block"/>
          </v:shape>
        </w:pict>
      </w:r>
      <w:r w:rsidR="009D302E" w:rsidRPr="009D302E">
        <w:rPr>
          <w:u w:val="single"/>
        </w:rPr>
        <w:t>Larry ordered a quadruple coronary bypass burger</w:t>
      </w:r>
      <w:r w:rsidR="009D302E">
        <w:t xml:space="preserve">; </w:t>
      </w:r>
      <w:r w:rsidR="009D302E" w:rsidRPr="009D302E">
        <w:rPr>
          <w:u w:val="single"/>
        </w:rPr>
        <w:t>Milwaukee is the largest city in Wisconsin</w:t>
      </w:r>
      <w:r w:rsidR="009D302E">
        <w:t>.</w:t>
      </w:r>
    </w:p>
    <w:p w:rsidR="009D302E" w:rsidRDefault="009D302E" w:rsidP="009D302E">
      <w:pPr>
        <w:pStyle w:val="ListParagraph"/>
        <w:ind w:left="1440"/>
      </w:pPr>
    </w:p>
    <w:p w:rsidR="009D302E" w:rsidRPr="006045C7" w:rsidRDefault="009D302E" w:rsidP="009D302E">
      <w:pPr>
        <w:pStyle w:val="ListParagraph"/>
        <w:numPr>
          <w:ilvl w:val="0"/>
          <w:numId w:val="5"/>
        </w:numPr>
        <w:rPr>
          <w:b/>
          <w:i/>
        </w:rPr>
      </w:pPr>
      <w:r w:rsidRPr="00F77907">
        <w:rPr>
          <w:b/>
          <w:i/>
          <w:u w:val="single"/>
        </w:rPr>
        <w:t xml:space="preserve">IC </w:t>
      </w:r>
      <w:r w:rsidRPr="00F77907">
        <w:rPr>
          <w:b/>
          <w:i/>
          <w:u w:val="double"/>
        </w:rPr>
        <w:t>DC</w:t>
      </w:r>
    </w:p>
    <w:p w:rsidR="002023EE" w:rsidRDefault="002023EE" w:rsidP="002023EE">
      <w:pPr>
        <w:pStyle w:val="ListParagraph"/>
      </w:pPr>
    </w:p>
    <w:p w:rsidR="009D302E" w:rsidRDefault="009D302E" w:rsidP="002023EE">
      <w:pPr>
        <w:pStyle w:val="ListParagraph"/>
      </w:pPr>
      <w:r>
        <w:t>This structure has an independent clause followed by a dependent clause.  Note that there is no comma in this structure.</w:t>
      </w:r>
    </w:p>
    <w:p w:rsidR="009D302E" w:rsidRDefault="009D302E" w:rsidP="002023EE">
      <w:pPr>
        <w:pStyle w:val="ListParagraph"/>
      </w:pPr>
    </w:p>
    <w:p w:rsidR="009D302E" w:rsidRDefault="009D302E" w:rsidP="009D302E">
      <w:pPr>
        <w:pStyle w:val="ListParagraph"/>
        <w:numPr>
          <w:ilvl w:val="0"/>
          <w:numId w:val="9"/>
        </w:numPr>
      </w:pPr>
      <w:r w:rsidRPr="009D302E">
        <w:rPr>
          <w:u w:val="single"/>
        </w:rPr>
        <w:t xml:space="preserve">David </w:t>
      </w:r>
      <w:proofErr w:type="gramStart"/>
      <w:r w:rsidRPr="009D302E">
        <w:rPr>
          <w:u w:val="single"/>
        </w:rPr>
        <w:t>fell  off</w:t>
      </w:r>
      <w:proofErr w:type="gramEnd"/>
      <w:r w:rsidRPr="009D302E">
        <w:rPr>
          <w:u w:val="single"/>
        </w:rPr>
        <w:t xml:space="preserve"> his bike</w:t>
      </w:r>
      <w:r>
        <w:t xml:space="preserve"> </w:t>
      </w:r>
      <w:r w:rsidRPr="009D302E">
        <w:rPr>
          <w:u w:val="double"/>
        </w:rPr>
        <w:t>because he wasn’t paying attention to where he was going</w:t>
      </w:r>
      <w:r>
        <w:t>.</w:t>
      </w:r>
    </w:p>
    <w:p w:rsidR="009D302E" w:rsidRPr="009D302E" w:rsidRDefault="009D302E" w:rsidP="009D302E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I plan to participate in </w:t>
      </w:r>
      <w:r w:rsidRPr="009D302E">
        <w:rPr>
          <w:u w:val="single"/>
        </w:rPr>
        <w:t>no-shave November</w:t>
      </w:r>
      <w:r>
        <w:t xml:space="preserve"> </w:t>
      </w:r>
      <w:r w:rsidRPr="009D302E">
        <w:rPr>
          <w:u w:val="double"/>
        </w:rPr>
        <w:t>even though I can’t grow much of a beard yet</w:t>
      </w:r>
      <w:r>
        <w:t>.</w:t>
      </w:r>
    </w:p>
    <w:p w:rsidR="00814509" w:rsidRDefault="00814509" w:rsidP="00814509">
      <w:pPr>
        <w:pStyle w:val="ListParagraph"/>
        <w:ind w:left="3240"/>
        <w:rPr>
          <w:b/>
        </w:rPr>
      </w:pPr>
    </w:p>
    <w:p w:rsidR="006045C7" w:rsidRDefault="006045C7" w:rsidP="006045C7">
      <w:pPr>
        <w:pStyle w:val="ListParagraph"/>
        <w:numPr>
          <w:ilvl w:val="0"/>
          <w:numId w:val="5"/>
        </w:numPr>
        <w:rPr>
          <w:b/>
          <w:i/>
        </w:rPr>
      </w:pPr>
      <w:r w:rsidRPr="00F77907">
        <w:rPr>
          <w:b/>
          <w:i/>
          <w:u w:val="double"/>
        </w:rPr>
        <w:t>DC</w:t>
      </w:r>
      <w:r>
        <w:rPr>
          <w:b/>
          <w:i/>
        </w:rPr>
        <w:t xml:space="preserve">, </w:t>
      </w:r>
      <w:r w:rsidRPr="00F77907">
        <w:rPr>
          <w:b/>
          <w:i/>
          <w:u w:val="single"/>
        </w:rPr>
        <w:t>IC</w:t>
      </w:r>
    </w:p>
    <w:p w:rsidR="006045C7" w:rsidRDefault="006045C7" w:rsidP="006045C7">
      <w:pPr>
        <w:pStyle w:val="ListParagraph"/>
      </w:pPr>
    </w:p>
    <w:p w:rsidR="006045C7" w:rsidRDefault="006045C7" w:rsidP="006045C7">
      <w:pPr>
        <w:pStyle w:val="ListParagraph"/>
      </w:pPr>
      <w:r>
        <w:t>This structure begins with a dependent clause which is followed by an independent clause.  REMEMBER – ALWAYS USE A COMMA AFTER A DEPENDENT CLAUSE THAT BEGINS A SENTENCE!</w:t>
      </w:r>
    </w:p>
    <w:p w:rsidR="006045C7" w:rsidRPr="006045C7" w:rsidRDefault="006045C7" w:rsidP="006045C7">
      <w:pPr>
        <w:pStyle w:val="ListParagraph"/>
        <w:rPr>
          <w:b/>
          <w:i/>
          <w:u w:val="double"/>
        </w:rPr>
      </w:pPr>
    </w:p>
    <w:p w:rsidR="006045C7" w:rsidRPr="006045C7" w:rsidRDefault="006045C7" w:rsidP="006045C7">
      <w:pPr>
        <w:pStyle w:val="ListParagraph"/>
        <w:numPr>
          <w:ilvl w:val="0"/>
          <w:numId w:val="10"/>
        </w:numPr>
        <w:rPr>
          <w:b/>
        </w:rPr>
      </w:pPr>
      <w:r w:rsidRPr="006045C7">
        <w:rPr>
          <w:u w:val="double"/>
        </w:rPr>
        <w:t>Because he wasn’t paying attention</w:t>
      </w:r>
      <w:r>
        <w:t xml:space="preserve">, </w:t>
      </w:r>
      <w:r w:rsidRPr="006045C7">
        <w:rPr>
          <w:u w:val="single"/>
        </w:rPr>
        <w:t>David fell off his bike</w:t>
      </w:r>
      <w:r>
        <w:t>.</w:t>
      </w:r>
    </w:p>
    <w:p w:rsidR="006045C7" w:rsidRPr="006045C7" w:rsidRDefault="006045C7" w:rsidP="006045C7">
      <w:pPr>
        <w:pStyle w:val="ListParagraph"/>
        <w:numPr>
          <w:ilvl w:val="0"/>
          <w:numId w:val="10"/>
        </w:numPr>
        <w:rPr>
          <w:b/>
        </w:rPr>
      </w:pPr>
      <w:r w:rsidRPr="006045C7">
        <w:rPr>
          <w:u w:val="double"/>
        </w:rPr>
        <w:t>Even though I don’t sing or play an instrument</w:t>
      </w:r>
      <w:r>
        <w:t xml:space="preserve">, </w:t>
      </w:r>
      <w:r w:rsidRPr="006045C7">
        <w:rPr>
          <w:u w:val="single"/>
        </w:rPr>
        <w:t>I tried out for a Swedish black metal band</w:t>
      </w:r>
      <w:r>
        <w:t>.</w:t>
      </w:r>
    </w:p>
    <w:p w:rsidR="006045C7" w:rsidRPr="006045C7" w:rsidRDefault="006045C7" w:rsidP="006045C7">
      <w:pPr>
        <w:pStyle w:val="ListParagraph"/>
        <w:numPr>
          <w:ilvl w:val="0"/>
          <w:numId w:val="5"/>
        </w:numPr>
        <w:rPr>
          <w:b/>
          <w:i/>
        </w:rPr>
      </w:pPr>
      <w:r w:rsidRPr="00F77907">
        <w:rPr>
          <w:b/>
          <w:i/>
          <w:u w:val="single"/>
        </w:rPr>
        <w:lastRenderedPageBreak/>
        <w:t>IC</w:t>
      </w:r>
      <w:r w:rsidRPr="006045C7">
        <w:rPr>
          <w:b/>
          <w:i/>
        </w:rPr>
        <w:t xml:space="preserve">, </w:t>
      </w:r>
      <w:proofErr w:type="spellStart"/>
      <w:r w:rsidRPr="006045C7">
        <w:rPr>
          <w:b/>
          <w:i/>
        </w:rPr>
        <w:t>coord</w:t>
      </w:r>
      <w:proofErr w:type="spellEnd"/>
      <w:r w:rsidRPr="006045C7">
        <w:rPr>
          <w:b/>
          <w:i/>
        </w:rPr>
        <w:t xml:space="preserve">. conj. </w:t>
      </w:r>
      <w:r w:rsidRPr="00F77907">
        <w:rPr>
          <w:b/>
          <w:i/>
          <w:u w:val="single"/>
        </w:rPr>
        <w:t>IC</w:t>
      </w:r>
      <w:r w:rsidRPr="006045C7">
        <w:rPr>
          <w:b/>
          <w:i/>
        </w:rPr>
        <w:t xml:space="preserve"> </w:t>
      </w:r>
      <w:r w:rsidRPr="00F77907">
        <w:rPr>
          <w:b/>
          <w:i/>
          <w:u w:val="double"/>
        </w:rPr>
        <w:t>DC</w:t>
      </w:r>
    </w:p>
    <w:p w:rsidR="006045C7" w:rsidRDefault="006045C7" w:rsidP="006045C7">
      <w:pPr>
        <w:ind w:left="720"/>
      </w:pPr>
      <w:r>
        <w:t>This structure is the same as #1 but ends with a dependent clause.</w:t>
      </w:r>
    </w:p>
    <w:p w:rsidR="006045C7" w:rsidRDefault="006045C7" w:rsidP="006045C7">
      <w:pPr>
        <w:pStyle w:val="ListParagraph"/>
        <w:numPr>
          <w:ilvl w:val="0"/>
          <w:numId w:val="11"/>
        </w:numPr>
      </w:pPr>
      <w:proofErr w:type="spellStart"/>
      <w:r w:rsidRPr="006045C7">
        <w:rPr>
          <w:u w:val="single"/>
        </w:rPr>
        <w:t>Wilford</w:t>
      </w:r>
      <w:proofErr w:type="spellEnd"/>
      <w:r w:rsidRPr="006045C7">
        <w:rPr>
          <w:u w:val="single"/>
        </w:rPr>
        <w:t xml:space="preserve"> and Gwen both have </w:t>
      </w:r>
      <w:proofErr w:type="gramStart"/>
      <w:r w:rsidRPr="006045C7">
        <w:rPr>
          <w:u w:val="single"/>
        </w:rPr>
        <w:t>mullets</w:t>
      </w:r>
      <w:r>
        <w:t>,</w:t>
      </w:r>
      <w:proofErr w:type="gramEnd"/>
      <w:r>
        <w:t xml:space="preserve"> and </w:t>
      </w:r>
      <w:r w:rsidRPr="006045C7">
        <w:rPr>
          <w:u w:val="single"/>
        </w:rPr>
        <w:t>they both love 80s music</w:t>
      </w:r>
      <w:r>
        <w:t xml:space="preserve"> </w:t>
      </w:r>
      <w:r w:rsidRPr="006045C7">
        <w:rPr>
          <w:u w:val="double"/>
        </w:rPr>
        <w:t>even though they were born in the 90s</w:t>
      </w:r>
      <w:r>
        <w:t>.</w:t>
      </w:r>
    </w:p>
    <w:p w:rsidR="006045C7" w:rsidRDefault="006045C7" w:rsidP="006045C7">
      <w:pPr>
        <w:pStyle w:val="ListParagraph"/>
        <w:numPr>
          <w:ilvl w:val="0"/>
          <w:numId w:val="11"/>
        </w:numPr>
      </w:pPr>
      <w:r>
        <w:rPr>
          <w:u w:val="single"/>
        </w:rPr>
        <w:t>I drove to the grocery store</w:t>
      </w:r>
      <w:r>
        <w:t xml:space="preserve">, but </w:t>
      </w:r>
      <w:r>
        <w:rPr>
          <w:u w:val="single"/>
        </w:rPr>
        <w:t xml:space="preserve">I didn’t buy </w:t>
      </w:r>
      <w:proofErr w:type="gramStart"/>
      <w:r>
        <w:rPr>
          <w:u w:val="single"/>
        </w:rPr>
        <w:t xml:space="preserve">anything  </w:t>
      </w:r>
      <w:r w:rsidRPr="006045C7">
        <w:rPr>
          <w:u w:val="double"/>
        </w:rPr>
        <w:t>because</w:t>
      </w:r>
      <w:proofErr w:type="gramEnd"/>
      <w:r w:rsidRPr="006045C7">
        <w:rPr>
          <w:u w:val="double"/>
        </w:rPr>
        <w:t xml:space="preserve"> I realized I left my wallet at home</w:t>
      </w:r>
      <w:r>
        <w:t>.</w:t>
      </w:r>
    </w:p>
    <w:p w:rsidR="006045C7" w:rsidRDefault="006045C7" w:rsidP="006045C7">
      <w:pPr>
        <w:pStyle w:val="ListParagraph"/>
        <w:ind w:left="1440"/>
      </w:pPr>
    </w:p>
    <w:p w:rsidR="006045C7" w:rsidRDefault="006045C7" w:rsidP="00F77907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 </w:t>
      </w:r>
      <w:r w:rsidRPr="00F77907">
        <w:rPr>
          <w:b/>
          <w:i/>
          <w:u w:val="double"/>
        </w:rPr>
        <w:t>DC</w:t>
      </w:r>
      <w:r>
        <w:rPr>
          <w:b/>
          <w:i/>
        </w:rPr>
        <w:t xml:space="preserve"> </w:t>
      </w:r>
      <w:r w:rsidRPr="00F77907">
        <w:rPr>
          <w:b/>
          <w:i/>
          <w:u w:val="single"/>
        </w:rPr>
        <w:t>IC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coord</w:t>
      </w:r>
      <w:proofErr w:type="spellEnd"/>
      <w:r>
        <w:rPr>
          <w:b/>
          <w:i/>
        </w:rPr>
        <w:t xml:space="preserve">. conj. </w:t>
      </w:r>
      <w:r w:rsidRPr="00F77907">
        <w:rPr>
          <w:b/>
          <w:i/>
          <w:u w:val="single"/>
        </w:rPr>
        <w:t>IC</w:t>
      </w:r>
    </w:p>
    <w:p w:rsidR="006045C7" w:rsidRDefault="006045C7" w:rsidP="006045C7">
      <w:pPr>
        <w:pStyle w:val="ListParagraph"/>
        <w:rPr>
          <w:b/>
          <w:i/>
        </w:rPr>
      </w:pPr>
    </w:p>
    <w:p w:rsidR="006045C7" w:rsidRDefault="00773958" w:rsidP="006045C7">
      <w:pPr>
        <w:pStyle w:val="ListParagraph"/>
      </w:pPr>
      <w:r>
        <w:t>This structure</w:t>
      </w:r>
      <w:r w:rsidR="006045C7">
        <w:t xml:space="preserve"> is the same as #4, but it ends with a comma</w:t>
      </w:r>
      <w:r>
        <w:t>, a coordinating conjunction, and an independent clause.</w:t>
      </w:r>
    </w:p>
    <w:p w:rsidR="00773958" w:rsidRDefault="00773958" w:rsidP="006045C7">
      <w:pPr>
        <w:pStyle w:val="ListParagraph"/>
      </w:pPr>
    </w:p>
    <w:p w:rsidR="00773958" w:rsidRDefault="00773958" w:rsidP="00773958">
      <w:pPr>
        <w:pStyle w:val="ListParagraph"/>
        <w:numPr>
          <w:ilvl w:val="0"/>
          <w:numId w:val="12"/>
        </w:numPr>
      </w:pPr>
      <w:r w:rsidRPr="00773958">
        <w:rPr>
          <w:u w:val="double"/>
        </w:rPr>
        <w:t>While the tornado tore across Plymouth</w:t>
      </w:r>
      <w:r>
        <w:t xml:space="preserve">, </w:t>
      </w:r>
      <w:r w:rsidRPr="00773958">
        <w:rPr>
          <w:u w:val="single"/>
        </w:rPr>
        <w:t>the tornado sirens blared</w:t>
      </w:r>
      <w:r>
        <w:t xml:space="preserve">, and </w:t>
      </w:r>
      <w:r w:rsidRPr="00773958">
        <w:rPr>
          <w:u w:val="single"/>
        </w:rPr>
        <w:t>residents hurried into basements</w:t>
      </w:r>
      <w:r>
        <w:t>.</w:t>
      </w:r>
    </w:p>
    <w:p w:rsidR="00773958" w:rsidRPr="006045C7" w:rsidRDefault="00773958" w:rsidP="00773958">
      <w:pPr>
        <w:pStyle w:val="ListParagraph"/>
        <w:numPr>
          <w:ilvl w:val="0"/>
          <w:numId w:val="12"/>
        </w:numPr>
      </w:pPr>
      <w:r w:rsidRPr="00773958">
        <w:rPr>
          <w:u w:val="double"/>
        </w:rPr>
        <w:t xml:space="preserve">After Ben and Sharon broke up via text </w:t>
      </w:r>
      <w:proofErr w:type="spellStart"/>
      <w:r w:rsidRPr="00773958">
        <w:rPr>
          <w:u w:val="double"/>
        </w:rPr>
        <w:t>messge</w:t>
      </w:r>
      <w:proofErr w:type="spellEnd"/>
      <w:r>
        <w:t xml:space="preserve">, </w:t>
      </w:r>
      <w:r w:rsidRPr="00773958">
        <w:rPr>
          <w:u w:val="single"/>
        </w:rPr>
        <w:t>someone tweeted about it</w:t>
      </w:r>
      <w:r>
        <w:t xml:space="preserve">, and </w:t>
      </w:r>
      <w:r w:rsidRPr="00773958">
        <w:rPr>
          <w:u w:val="single"/>
        </w:rPr>
        <w:t>everyone knew about it within minutes</w:t>
      </w:r>
      <w:r>
        <w:t>.</w:t>
      </w:r>
    </w:p>
    <w:p w:rsidR="006045C7" w:rsidRPr="006045C7" w:rsidRDefault="006045C7" w:rsidP="006045C7">
      <w:pPr>
        <w:rPr>
          <w:b/>
          <w:i/>
        </w:rPr>
      </w:pPr>
    </w:p>
    <w:sectPr w:rsidR="006045C7" w:rsidRPr="006045C7" w:rsidSect="0031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230"/>
    <w:multiLevelType w:val="hybridMultilevel"/>
    <w:tmpl w:val="E9AC0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B7CB6"/>
    <w:multiLevelType w:val="hybridMultilevel"/>
    <w:tmpl w:val="CE22A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1235A"/>
    <w:multiLevelType w:val="hybridMultilevel"/>
    <w:tmpl w:val="FE32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1B134E"/>
    <w:multiLevelType w:val="hybridMultilevel"/>
    <w:tmpl w:val="0A06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69F"/>
    <w:multiLevelType w:val="hybridMultilevel"/>
    <w:tmpl w:val="F3D86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E7720"/>
    <w:multiLevelType w:val="hybridMultilevel"/>
    <w:tmpl w:val="8F763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7F69E1"/>
    <w:multiLevelType w:val="hybridMultilevel"/>
    <w:tmpl w:val="44CA6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913820"/>
    <w:multiLevelType w:val="hybridMultilevel"/>
    <w:tmpl w:val="BF3C0B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0EE28ED"/>
    <w:multiLevelType w:val="hybridMultilevel"/>
    <w:tmpl w:val="8760D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3568F"/>
    <w:multiLevelType w:val="hybridMultilevel"/>
    <w:tmpl w:val="F5289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676B6"/>
    <w:multiLevelType w:val="hybridMultilevel"/>
    <w:tmpl w:val="F680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C061CA"/>
    <w:multiLevelType w:val="hybridMultilevel"/>
    <w:tmpl w:val="82A8E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A35"/>
    <w:rsid w:val="002023EE"/>
    <w:rsid w:val="003168F0"/>
    <w:rsid w:val="004A5D12"/>
    <w:rsid w:val="005740A6"/>
    <w:rsid w:val="006045C7"/>
    <w:rsid w:val="006B6DB5"/>
    <w:rsid w:val="006F00B1"/>
    <w:rsid w:val="00773958"/>
    <w:rsid w:val="00814509"/>
    <w:rsid w:val="008A4F1E"/>
    <w:rsid w:val="008A7BF5"/>
    <w:rsid w:val="008B7A35"/>
    <w:rsid w:val="0094129A"/>
    <w:rsid w:val="00957A02"/>
    <w:rsid w:val="009936D0"/>
    <w:rsid w:val="009D302E"/>
    <w:rsid w:val="009E55F6"/>
    <w:rsid w:val="00BD3AE0"/>
    <w:rsid w:val="00C64715"/>
    <w:rsid w:val="00D17D3E"/>
    <w:rsid w:val="00DE419B"/>
    <w:rsid w:val="00F7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9" type="connector" idref="#_x0000_s1044"/>
        <o:r id="V:Rule20" type="connector" idref="#_x0000_s1045"/>
        <o:r id="V:Rule21" type="connector" idref="#_x0000_s1037"/>
        <o:r id="V:Rule22" type="connector" idref="#_x0000_s1036"/>
        <o:r id="V:Rule23" type="connector" idref="#_x0000_s1051"/>
        <o:r id="V:Rule24" type="connector" idref="#_x0000_s1028"/>
        <o:r id="V:Rule25" type="connector" idref="#_x0000_s1034"/>
        <o:r id="V:Rule26" type="connector" idref="#_x0000_s1046"/>
        <o:r id="V:Rule27" type="connector" idref="#_x0000_s1053"/>
        <o:r id="V:Rule28" type="connector" idref="#_x0000_s1033"/>
        <o:r id="V:Rule29" type="connector" idref="#_x0000_s1047"/>
        <o:r id="V:Rule30" type="connector" idref="#_x0000_s1030"/>
        <o:r id="V:Rule31" type="connector" idref="#_x0000_s1032"/>
        <o:r id="V:Rule32" type="connector" idref="#_x0000_s1041"/>
        <o:r id="V:Rule33" type="connector" idref="#_x0000_s1029"/>
        <o:r id="V:Rule34" type="connector" idref="#_x0000_s1040"/>
        <o:r id="V:Rule35" type="connector" idref="#_x0000_s1039"/>
        <o:r id="V:Rule36" type="connector" idref="#_x0000_s1038"/>
        <o:r id="V:Rule3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A6"/>
    <w:pPr>
      <w:ind w:left="720"/>
      <w:contextualSpacing/>
    </w:pPr>
  </w:style>
  <w:style w:type="paragraph" w:styleId="NoSpacing">
    <w:name w:val="No Spacing"/>
    <w:uiPriority w:val="1"/>
    <w:qFormat/>
    <w:rsid w:val="00C64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A. Ustby</dc:creator>
  <cp:lastModifiedBy>kzolp</cp:lastModifiedBy>
  <cp:revision>3</cp:revision>
  <dcterms:created xsi:type="dcterms:W3CDTF">2014-10-16T21:56:00Z</dcterms:created>
  <dcterms:modified xsi:type="dcterms:W3CDTF">2014-10-16T21:58:00Z</dcterms:modified>
</cp:coreProperties>
</file>