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72" w:rsidRPr="00277672" w:rsidRDefault="00277672" w:rsidP="00277672">
      <w:pPr>
        <w:spacing w:before="100" w:beforeAutospacing="1" w:after="100" w:afterAutospacing="1" w:line="240" w:lineRule="auto"/>
        <w:jc w:val="center"/>
        <w:outlineLvl w:val="0"/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</w:pPr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t xml:space="preserve">A Witch Trial at Mount Holly </w:t>
      </w:r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br/>
        <w:t xml:space="preserve">Benjamin Franklin </w:t>
      </w:r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br/>
      </w:r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br/>
      </w:r>
      <w:proofErr w:type="gramStart"/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t>The</w:t>
      </w:r>
      <w:proofErr w:type="gramEnd"/>
      <w:r w:rsidRPr="00277672">
        <w:rPr>
          <w:rFonts w:ascii="Oktoberfest" w:eastAsia="Times New Roman" w:hAnsi="Oktoberfest" w:cs="Times New Roman"/>
          <w:b/>
          <w:bCs/>
          <w:color w:val="000000"/>
          <w:kern w:val="36"/>
          <w:sz w:val="24"/>
          <w:szCs w:val="24"/>
        </w:rPr>
        <w:t xml:space="preserve"> Pennsylvania Gazette, October 22, 1730</w:t>
      </w:r>
    </w:p>
    <w:bookmarkStart w:id="0" w:name="burlington"/>
    <w:p w:rsidR="0092340B" w:rsidRDefault="00527A88" w:rsidP="00277672">
      <w:pPr>
        <w:spacing w:before="100" w:beforeAutospacing="1" w:after="100" w:afterAutospacing="1" w:line="240" w:lineRule="auto"/>
        <w:rPr>
          <w:rFonts w:ascii="Oktoberfest" w:eastAsia="Times New Roman" w:hAnsi="Oktoberfest" w:cs="Times New Roman"/>
          <w:color w:val="000000"/>
          <w:sz w:val="24"/>
          <w:szCs w:val="24"/>
        </w:rPr>
      </w:pPr>
      <w:r>
        <w:rPr>
          <w:rFonts w:ascii="Oktoberfest" w:eastAsia="Times New Roman" w:hAnsi="Oktoberfest" w:cs="Times New Roman"/>
          <w:b/>
          <w:color w:val="000000"/>
          <w:sz w:val="24"/>
          <w:szCs w:val="24"/>
        </w:rPr>
        <w:fldChar w:fldCharType="begin"/>
      </w:r>
      <w:r w:rsidR="0092340B">
        <w:rPr>
          <w:rFonts w:ascii="Oktoberfest" w:eastAsia="Times New Roman" w:hAnsi="Oktoberfest" w:cs="Times New Roman"/>
          <w:b/>
          <w:color w:val="000000"/>
          <w:sz w:val="24"/>
          <w:szCs w:val="24"/>
        </w:rPr>
        <w:instrText xml:space="preserve"> HYPERLINK  \l "burlington" \o "Mount Holly is east of Burlington, New Jersey" </w:instrText>
      </w:r>
      <w:r>
        <w:rPr>
          <w:rFonts w:ascii="Oktoberfest" w:eastAsia="Times New Roman" w:hAnsi="Oktoberfest" w:cs="Times New Roman"/>
          <w:b/>
          <w:color w:val="000000"/>
          <w:sz w:val="24"/>
          <w:szCs w:val="24"/>
        </w:rPr>
        <w:fldChar w:fldCharType="separate"/>
      </w:r>
      <w:r w:rsidR="00277672" w:rsidRPr="0092340B">
        <w:rPr>
          <w:rStyle w:val="Hyperlink"/>
          <w:rFonts w:ascii="Oktoberfest" w:eastAsia="Times New Roman" w:hAnsi="Oktoberfest" w:cs="Times New Roman"/>
          <w:b/>
          <w:sz w:val="24"/>
          <w:szCs w:val="24"/>
        </w:rPr>
        <w:t>Burlington, Oct. 12</w:t>
      </w:r>
      <w:bookmarkEnd w:id="0"/>
      <w:r>
        <w:rPr>
          <w:rFonts w:ascii="Oktoberfest" w:eastAsia="Times New Roman" w:hAnsi="Oktoberfest" w:cs="Times New Roman"/>
          <w:b/>
          <w:color w:val="000000"/>
          <w:sz w:val="24"/>
          <w:szCs w:val="24"/>
        </w:rPr>
        <w:fldChar w:fldCharType="end"/>
      </w:r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.</w:t>
      </w:r>
      <w:r w:rsidR="0092340B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 </w:t>
      </w:r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Saturday last at Mount-Holly, about 8 Miles from this Place, near 300 People were gathered together to see an Experiment or two tried on some Persons accused of Witchcraft.</w:t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 </w:t>
      </w:r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It seems the Accused had been charged with making their </w:t>
      </w:r>
      <w:proofErr w:type="spellStart"/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Neighbours</w:t>
      </w:r>
      <w:proofErr w:type="spellEnd"/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Sheep dance in an uncommon Manner, and with causing Hogs to speak, and sing Psalms, &amp;c. to the great Terror and Amazement of the King's good and peaceable Subjects in this Province; and the Accusers being very positive that if the Accused were weighed in Scales against a Bible, </w:t>
      </w:r>
      <w:bookmarkStart w:id="1" w:name="bible"/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instrText>HYPERLINK  \l "bible" \o "If they were lighter than the bible, the townspeople believed they were witches"</w:instrText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</w:r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="00277672" w:rsidRPr="0092340B">
        <w:rPr>
          <w:rStyle w:val="Hyperlink"/>
          <w:rFonts w:ascii="Oktoberfest" w:eastAsia="Times New Roman" w:hAnsi="Oktoberfest" w:cs="Times New Roman"/>
          <w:sz w:val="24"/>
          <w:szCs w:val="24"/>
        </w:rPr>
        <w:t>the Bible would prove too heavy for them</w:t>
      </w:r>
      <w:bookmarkEnd w:id="1"/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; or that, if they were bound and put into the River, </w:t>
      </w:r>
      <w:bookmarkStart w:id="2" w:name="swim"/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92340B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"swim" \o "In other words, if you sank, you were human . . . if you swam or otherwise stayed afloat, you must be a witch." </w:instrText>
      </w:r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="00277672" w:rsidRPr="0092340B">
        <w:rPr>
          <w:rStyle w:val="Hyperlink"/>
          <w:rFonts w:ascii="Oktoberfest" w:eastAsia="Times New Roman" w:hAnsi="Oktoberfest" w:cs="Times New Roman"/>
          <w:sz w:val="24"/>
          <w:szCs w:val="24"/>
        </w:rPr>
        <w:t>they would swim</w:t>
      </w:r>
      <w:bookmarkEnd w:id="2"/>
      <w:r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="00277672"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; the said Accused desirous to make their Innocence appear, voluntarily offered to undergo the said Trials, if 2 of the most violent of their Accusers would be tried with them. </w:t>
      </w:r>
    </w:p>
    <w:p w:rsidR="00277672" w:rsidRPr="00277672" w:rsidRDefault="00277672" w:rsidP="00277672">
      <w:pPr>
        <w:spacing w:before="100" w:beforeAutospacing="1" w:after="100" w:afterAutospacing="1" w:line="240" w:lineRule="auto"/>
        <w:rPr>
          <w:rFonts w:ascii="Oktoberfest" w:eastAsia="Times New Roman" w:hAnsi="Oktoberfest" w:cs="Times New Roman"/>
          <w:color w:val="000000"/>
          <w:sz w:val="24"/>
          <w:szCs w:val="24"/>
        </w:rPr>
      </w:pP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Accordingly the Time and Place was agreed on, and </w:t>
      </w:r>
      <w:bookmarkStart w:id="3" w:name="advertised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"advertised" \o "Why would they do this?  What in \"The Crucible\" is similar to this?" </w:instrText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1A2274">
        <w:rPr>
          <w:rStyle w:val="Hyperlink"/>
          <w:rFonts w:ascii="Oktoberfest" w:eastAsia="Times New Roman" w:hAnsi="Oktoberfest" w:cs="Times New Roman"/>
          <w:sz w:val="24"/>
          <w:szCs w:val="24"/>
        </w:rPr>
        <w:t>advertised about the Country</w:t>
      </w:r>
      <w:bookmarkEnd w:id="3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; The Accusers were 1 Man and 1 Woman; and the Accused the same.</w:t>
      </w:r>
      <w:r w:rsidR="0092340B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 </w:t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The Parties being met, and the People got together, a grand Consultation was held, before they proceeded to Trial; in which it was agreed to use the Scales first; and a Committee of Men were appointed to search the Men, and a Committee of Women to search the Women, </w:t>
      </w:r>
      <w:bookmarkStart w:id="4" w:name="weight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"weight" \o "Why are they being searched for objects of weight?" </w:instrText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1A2274">
        <w:rPr>
          <w:rStyle w:val="Hyperlink"/>
          <w:rFonts w:ascii="Oktoberfest" w:eastAsia="Times New Roman" w:hAnsi="Oktoberfest" w:cs="Times New Roman"/>
          <w:sz w:val="24"/>
          <w:szCs w:val="24"/>
        </w:rPr>
        <w:t>to see if they had any Thing of Weight about them</w:t>
      </w:r>
      <w:bookmarkEnd w:id="4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, particularly </w:t>
      </w:r>
      <w:bookmarkStart w:id="5" w:name="pins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92340B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"pins" \o "It was believed that witches would place pins in dolls resembling their enemies; of course, even a large number of pins of any size would not add much weight to the human body."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92340B">
        <w:rPr>
          <w:rStyle w:val="Hyperlink"/>
          <w:rFonts w:ascii="Oktoberfest" w:eastAsia="Times New Roman" w:hAnsi="Oktoberfest" w:cs="Times New Roman"/>
          <w:sz w:val="24"/>
          <w:szCs w:val="24"/>
        </w:rPr>
        <w:t>Pins</w:t>
      </w:r>
      <w:bookmarkEnd w:id="5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. After the Scrutiny was over, a huge great Bible belonging to the Justice of the Place was provided, and a Lane through the Populace was made from the Justices House to the Scales, which were fixed on a Gallows erected for that Purpose opposite to the House, that </w:t>
      </w:r>
      <w:bookmarkStart w:id="6" w:name="justicewife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"justicewife" \o "What is significant about this?" </w:instrText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</w:r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1A2274">
        <w:rPr>
          <w:rStyle w:val="Hyperlink"/>
          <w:rFonts w:ascii="Oktoberfest" w:eastAsia="Times New Roman" w:hAnsi="Oktoberfest" w:cs="Times New Roman"/>
          <w:sz w:val="24"/>
          <w:szCs w:val="24"/>
        </w:rPr>
        <w:t>the Justice's Wife and the rest of the Ladies might see the Trial, without coming amongst the Mob</w:t>
      </w:r>
      <w:bookmarkEnd w:id="6"/>
      <w:r w:rsidR="001A2274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; and after the Manner of </w:t>
      </w:r>
      <w:bookmarkStart w:id="7" w:name="moorfields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0228B9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"moorfields" \o "The Moorfields were the last open fields in the city of London around this time.  They contained a cleared circle or ring for public gatherings."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proofErr w:type="spellStart"/>
      <w:r w:rsidRPr="000228B9">
        <w:rPr>
          <w:rStyle w:val="Hyperlink"/>
          <w:rFonts w:ascii="Oktoberfest" w:eastAsia="Times New Roman" w:hAnsi="Oktoberfest" w:cs="Times New Roman"/>
          <w:sz w:val="24"/>
          <w:szCs w:val="24"/>
        </w:rPr>
        <w:t>Moorfields</w:t>
      </w:r>
      <w:bookmarkEnd w:id="7"/>
      <w:proofErr w:type="spellEnd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, a large Ring was also made.</w:t>
      </w:r>
      <w:r w:rsidR="000228B9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 </w:t>
      </w:r>
      <w:proofErr w:type="gram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Then came out of the House a grave tall Man carrying the Holy Writ before the supposed </w:t>
      </w:r>
      <w:bookmarkStart w:id="8" w:name="wizard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"wizard" \o "the accused male"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Wizard</w:t>
      </w:r>
      <w:bookmarkEnd w:id="8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, </w:t>
      </w:r>
      <w:bookmarkStart w:id="9" w:name="c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"c" \o "literally \"and\" plus the latin word \"ceteri\" - which means others/more; today's equivalent experssion is \"et cetera,\" abbreviated as \"etc.\"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&amp;c</w:t>
      </w:r>
      <w:bookmarkEnd w:id="9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.</w:t>
      </w:r>
      <w:proofErr w:type="gram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(as solemnly as the Sword-bearer of London before the Lord Mayor) the Wizard was first put in the Scale, and over him was read a Chapter out of the Books of Moses, and then the Bible was put in the other Scale, (which being kept down before) was immediately let go; but to the great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Surprize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of the Spectators, </w:t>
      </w:r>
      <w:bookmarkStart w:id="10" w:name="fleshandbones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"fleshandbones" \o "the man, of course, was much heavier than the bible"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Flesh and Bones came down plump, and outweighed that great good Book by abundance</w:t>
      </w:r>
      <w:bookmarkEnd w:id="10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. After the same Manner, the others were served, and their Lumps of Mortality </w:t>
      </w:r>
      <w:bookmarkStart w:id="11" w:name="severally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"severally" \o "each/respectively"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severally</w: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</w:t>
      </w:r>
      <w:bookmarkEnd w:id="11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were too heavy for Moses and all the Prophets and Apostles.</w:t>
      </w:r>
    </w:p>
    <w:p w:rsidR="00277672" w:rsidRPr="00277672" w:rsidRDefault="00277672" w:rsidP="00277672">
      <w:pPr>
        <w:spacing w:before="100" w:beforeAutospacing="1" w:after="100" w:afterAutospacing="1" w:line="240" w:lineRule="auto"/>
        <w:rPr>
          <w:rFonts w:ascii="Oktoberfest" w:eastAsia="Times New Roman" w:hAnsi="Oktoberfest" w:cs="Times New Roman"/>
          <w:color w:val="000000"/>
          <w:sz w:val="24"/>
          <w:szCs w:val="24"/>
        </w:rPr>
      </w:pP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This being over, the Accusers and the rest of the Mob, </w:t>
      </w:r>
      <w:commentRangeStart w:id="12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not satisfied with this Experiment</w:t>
      </w:r>
      <w:commentRangeEnd w:id="12"/>
      <w:r w:rsidR="00816605">
        <w:rPr>
          <w:rStyle w:val="CommentReference"/>
        </w:rPr>
        <w:commentReference w:id="12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, would have the Trial by Water; accordingly a most solemn Procession was made to the Mill-pond; where both Accused and Accusers being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stripp'd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(saving only to the Women their </w:t>
      </w:r>
      <w:bookmarkStart w:id="13" w:name="shifts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"shifts" \o "undergarments"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Shifts</w:t>
      </w:r>
      <w:bookmarkEnd w:id="13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) were bound Hand and Foot, and </w:t>
      </w:r>
      <w:bookmarkStart w:id="14" w:name="s2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816605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"s2" \o "each/individually"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816605">
        <w:rPr>
          <w:rStyle w:val="Hyperlink"/>
          <w:rFonts w:ascii="Oktoberfest" w:eastAsia="Times New Roman" w:hAnsi="Oktoberfest" w:cs="Times New Roman"/>
          <w:sz w:val="24"/>
          <w:szCs w:val="24"/>
        </w:rPr>
        <w:t>severally</w: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</w:t>
      </w:r>
      <w:bookmarkEnd w:id="14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placed in the Water, lengthways, from the Side of a </w:t>
      </w:r>
      <w:bookmarkStart w:id="15" w:name="barge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677AF7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"barge" \o "a flat-bottomed watercraft similar to a raft"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677AF7">
        <w:rPr>
          <w:rStyle w:val="Hyperlink"/>
          <w:rFonts w:ascii="Oktoberfest" w:eastAsia="Times New Roman" w:hAnsi="Oktoberfest" w:cs="Times New Roman"/>
          <w:sz w:val="24"/>
          <w:szCs w:val="24"/>
        </w:rPr>
        <w:t>Barge or Flat</w:t>
      </w:r>
      <w:bookmarkEnd w:id="15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, having for Security only a Rope about the Middle of each, which was held by some in the Flat. The Accuser Man being thin and spare, with some Difficulty began to sink at last; but </w:t>
      </w:r>
      <w:bookmarkStart w:id="16" w:name="swam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"swam" \o "according to the experiment, this meant these three were witches"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the rest every one of them swam very light upon the Water</w:t>
      </w:r>
      <w:bookmarkEnd w:id="16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. A </w:t>
      </w:r>
      <w:bookmarkStart w:id="17" w:name="sailor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"sailor" \o "presumably a friend of the accused man"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Sailor</w: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</w:t>
      </w:r>
      <w:bookmarkEnd w:id="17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in the Flat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jump'd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out upon the Back of the Man accused, thinking to drive him down to the Bottom; but the Person bound, without any Help, came up some time before the other. The Woman Accuser, being told that she did not sink, </w:t>
      </w:r>
      <w:bookmarkStart w:id="18" w:name="duckd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"duckd" \o "She was given another chance to prove herself not a witch"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 xml:space="preserve">would be </w:t>
      </w:r>
      <w:proofErr w:type="spellStart"/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duck'd</w:t>
      </w:r>
      <w:proofErr w:type="spellEnd"/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 xml:space="preserve"> a second Time</w:t>
      </w:r>
      <w:bookmarkEnd w:id="18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; when she swam again as light as before. Upon which she declared, </w:t>
      </w:r>
      <w:proofErr w:type="gram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That</w:t>
      </w:r>
      <w:proofErr w:type="gram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</w:t>
      </w:r>
      <w:commentRangeStart w:id="19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she believed the Accused had bewitched her to make her so light</w:t>
      </w:r>
      <w:commentRangeEnd w:id="19"/>
      <w:r w:rsidR="004247AF">
        <w:rPr>
          <w:rStyle w:val="CommentReference"/>
        </w:rPr>
        <w:commentReference w:id="19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, and that she would be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duck'd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again a Hundred Times, but </w:t>
      </w:r>
      <w:bookmarkStart w:id="20" w:name="duckthedevil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"duckthedevil" \o "she would allow herself to be dunked 100 times to get the Devil's influence out of her"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she would duck the Devil out of her</w:t>
      </w:r>
      <w:bookmarkEnd w:id="20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. The accused Man, being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surpriz'd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at his own Swimming, was not </w:t>
      </w:r>
      <w:proofErr w:type="gram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so</w:t>
      </w:r>
      <w:proofErr w:type="gram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confident of his Innocence as </w:t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lastRenderedPageBreak/>
        <w:t>before, but said</w:t>
      </w:r>
      <w:bookmarkStart w:id="21" w:name="witch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"witch" \o "In other words, he claims to have no idea he was a \"witch\"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 xml:space="preserve">, </w:t>
      </w:r>
      <w:r w:rsidRPr="004247AF">
        <w:rPr>
          <w:rStyle w:val="Hyperlink"/>
          <w:rFonts w:ascii="Oktoberfest" w:eastAsia="Times New Roman" w:hAnsi="Oktoberfest" w:cs="Times New Roman"/>
          <w:i/>
          <w:iCs/>
          <w:sz w:val="24"/>
          <w:szCs w:val="24"/>
        </w:rPr>
        <w:t>If I am a Witch, it is more than I know</w:t>
      </w:r>
      <w:bookmarkEnd w:id="21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i/>
          <w:iCs/>
          <w:color w:val="000000"/>
          <w:sz w:val="24"/>
          <w:szCs w:val="24"/>
        </w:rPr>
        <w:t>.</w:t>
      </w:r>
      <w:r w:rsidR="0092340B">
        <w:rPr>
          <w:rFonts w:ascii="Oktoberfest" w:eastAsia="Times New Roman" w:hAnsi="Oktoberfest" w:cs="Times New Roman"/>
          <w:i/>
          <w:iCs/>
          <w:color w:val="000000"/>
          <w:sz w:val="24"/>
          <w:szCs w:val="24"/>
        </w:rPr>
        <w:t xml:space="preserve">  </w:t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The </w:t>
      </w:r>
      <w:bookmarkStart w:id="22" w:name="thinking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"thinking" \o "the brighter ones in the crowd"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more thinking Part of the Spectators</w:t>
      </w:r>
      <w:bookmarkEnd w:id="22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were of Opinion, that any Person so bound and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plac'd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in the Water (unless they were mere Skin and Bones) would swim till their Breath was gone, and their Lungs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fill'd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with Water. But it being the general Belief of the Populace, that the </w:t>
      </w:r>
      <w:proofErr w:type="spellStart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Womens</w:t>
      </w:r>
      <w:proofErr w:type="spellEnd"/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 Shifts, and the Garters with which they were bound </w:t>
      </w:r>
      <w:bookmarkStart w:id="23" w:name="garters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"garters" \o "most of the crowd believed that the weight of the undergarments and garters somehow made them float."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proofErr w:type="spellStart"/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help'd</w:t>
      </w:r>
      <w:proofErr w:type="spellEnd"/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 xml:space="preserve"> to support them</w:t>
      </w:r>
      <w:bookmarkEnd w:id="23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 xml:space="preserve">; it is said they are to be tried again the next warm Weather, </w:t>
      </w:r>
      <w:bookmarkStart w:id="24" w:name="naked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begin"/>
      </w:r>
      <w:r w:rsidR="004247AF">
        <w:rPr>
          <w:rFonts w:ascii="Oktoberfest" w:eastAsia="Times New Roman" w:hAnsi="Oktoberfest" w:cs="Times New Roman"/>
          <w:color w:val="000000"/>
          <w:sz w:val="24"/>
          <w:szCs w:val="24"/>
        </w:rPr>
        <w:instrText xml:space="preserve"> HYPERLINK  \l "naked" \o "in Puritan society, dishonoring the female body was shameful" </w:instrText>
      </w:r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separate"/>
      </w:r>
      <w:r w:rsidRPr="004247AF">
        <w:rPr>
          <w:rStyle w:val="Hyperlink"/>
          <w:rFonts w:ascii="Oktoberfest" w:eastAsia="Times New Roman" w:hAnsi="Oktoberfest" w:cs="Times New Roman"/>
          <w:sz w:val="24"/>
          <w:szCs w:val="24"/>
        </w:rPr>
        <w:t>naked</w:t>
      </w:r>
      <w:bookmarkEnd w:id="24"/>
      <w:r w:rsidR="00527A88">
        <w:rPr>
          <w:rFonts w:ascii="Oktoberfest" w:eastAsia="Times New Roman" w:hAnsi="Oktoberfest" w:cs="Times New Roman"/>
          <w:color w:val="000000"/>
          <w:sz w:val="24"/>
          <w:szCs w:val="24"/>
        </w:rPr>
        <w:fldChar w:fldCharType="end"/>
      </w:r>
      <w:r w:rsidRPr="00277672">
        <w:rPr>
          <w:rFonts w:ascii="Oktoberfest" w:eastAsia="Times New Roman" w:hAnsi="Oktoberfest" w:cs="Times New Roman"/>
          <w:color w:val="000000"/>
          <w:sz w:val="24"/>
          <w:szCs w:val="24"/>
        </w:rPr>
        <w:t>.</w:t>
      </w:r>
    </w:p>
    <w:p w:rsidR="00380BD7" w:rsidRPr="00277672" w:rsidRDefault="00380BD7">
      <w:pPr>
        <w:rPr>
          <w:sz w:val="24"/>
          <w:szCs w:val="24"/>
        </w:rPr>
      </w:pPr>
    </w:p>
    <w:sectPr w:rsidR="00380BD7" w:rsidRPr="00277672" w:rsidSect="0038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Mark A. Ustby" w:date="2011-09-11T12:58:00Z" w:initials="MAU">
    <w:p w:rsidR="00677AF7" w:rsidRDefault="00677AF7">
      <w:pPr>
        <w:pStyle w:val="CommentText"/>
      </w:pPr>
      <w:r>
        <w:rPr>
          <w:rStyle w:val="CommentReference"/>
        </w:rPr>
        <w:annotationRef/>
      </w:r>
      <w:r>
        <w:t xml:space="preserve">Consider the significance of the crowd’s disappointment at the first experiment failing to prove anyone a witch . . . </w:t>
      </w:r>
    </w:p>
  </w:comment>
  <w:comment w:id="19" w:author="Mark A. Ustby" w:date="2011-09-11T13:04:00Z" w:initials="MAU">
    <w:p w:rsidR="004247AF" w:rsidRDefault="004247AF">
      <w:pPr>
        <w:pStyle w:val="CommentText"/>
      </w:pPr>
      <w:r>
        <w:rPr>
          <w:rStyle w:val="CommentReference"/>
        </w:rPr>
        <w:annotationRef/>
      </w:r>
      <w:r>
        <w:t>Consider parallels to “The Crucible”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ktoberfe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672"/>
    <w:rsid w:val="000228B9"/>
    <w:rsid w:val="001A2274"/>
    <w:rsid w:val="00277672"/>
    <w:rsid w:val="00380BD7"/>
    <w:rsid w:val="004247AF"/>
    <w:rsid w:val="00527A88"/>
    <w:rsid w:val="00677AF7"/>
    <w:rsid w:val="00816605"/>
    <w:rsid w:val="0092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D7"/>
  </w:style>
  <w:style w:type="paragraph" w:styleId="Heading1">
    <w:name w:val="heading 1"/>
    <w:basedOn w:val="Normal"/>
    <w:link w:val="Heading1Char"/>
    <w:uiPriority w:val="9"/>
    <w:qFormat/>
    <w:rsid w:val="0027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4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3AAB-EC47-4E8F-8318-AE124E0A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4</cp:revision>
  <dcterms:created xsi:type="dcterms:W3CDTF">2011-09-11T17:27:00Z</dcterms:created>
  <dcterms:modified xsi:type="dcterms:W3CDTF">2011-09-14T15:44:00Z</dcterms:modified>
</cp:coreProperties>
</file>